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EC709" w14:textId="71347629" w:rsidR="00180D1A" w:rsidRDefault="0055730A" w:rsidP="00B43229">
      <w:pPr>
        <w:jc w:val="right"/>
        <w:rPr>
          <w:b/>
          <w:sz w:val="32"/>
          <w:szCs w:val="32"/>
        </w:rPr>
      </w:pPr>
      <w:bookmarkStart w:id="0" w:name="_Hlk172195410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EB7C71" wp14:editId="567588C8">
                <wp:simplePos x="0" y="0"/>
                <wp:positionH relativeFrom="margin">
                  <wp:posOffset>-178435</wp:posOffset>
                </wp:positionH>
                <wp:positionV relativeFrom="paragraph">
                  <wp:posOffset>52070</wp:posOffset>
                </wp:positionV>
                <wp:extent cx="4178300" cy="914400"/>
                <wp:effectExtent l="0" t="0" r="1270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8300" cy="914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A5136" w14:textId="77777777" w:rsidR="008F167E" w:rsidRPr="00870B36" w:rsidRDefault="008F167E" w:rsidP="008F167E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870B36"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  <w:t>School Readiness</w:t>
                            </w:r>
                          </w:p>
                          <w:p w14:paraId="744A5217" w14:textId="77777777" w:rsidR="008F167E" w:rsidRPr="00870B36" w:rsidRDefault="008F167E" w:rsidP="008F167E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870B36"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  <w:t>Preparing your child for starting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AEB7C71" id="Rounded Rectangle 5" o:spid="_x0000_s1026" style="position:absolute;left:0;text-align:left;margin-left:-14.05pt;margin-top:4.1pt;width:329pt;height:1in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" fillcolor="#dbe5f1 [660]" strokecolor="#548dd4 [1951]" strokeweight="2pt">
                <v:textbox>
                  <w:txbxContent>
                    <w:p w14:paraId="4C3A5136" w14:textId="77777777" w:rsidR="008F167E" w:rsidRPr="00870B36" w:rsidRDefault="008F167E" w:rsidP="008F167E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870B36"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  <w:t>School Readiness</w:t>
                      </w:r>
                    </w:p>
                    <w:p w14:paraId="744A5217" w14:textId="77777777" w:rsidR="008F167E" w:rsidRPr="00870B36" w:rsidRDefault="008F167E" w:rsidP="008F167E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870B36"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  <w:t>Preparing your child for starting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7BB9">
        <w:rPr>
          <w:noProof/>
        </w:rPr>
        <w:drawing>
          <wp:inline distT="0" distB="0" distL="0" distR="0" wp14:anchorId="1DC6070A" wp14:editId="47B99DF9">
            <wp:extent cx="2148205" cy="770730"/>
            <wp:effectExtent l="0" t="0" r="4445" b="0"/>
            <wp:docPr id="125824186" name="Picture 1" descr="A 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24186" name="Picture 1" descr="A blue text on a white backgroun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87" cy="77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6497">
        <w:rPr>
          <w:b/>
          <w:sz w:val="32"/>
          <w:szCs w:val="32"/>
        </w:rPr>
        <w:t xml:space="preserve">                                                                           </w:t>
      </w:r>
    </w:p>
    <w:p w14:paraId="1EE41EF3" w14:textId="77777777" w:rsidR="00497BB9" w:rsidRPr="0094164E" w:rsidRDefault="00497BB9" w:rsidP="00D909BE">
      <w:pPr>
        <w:tabs>
          <w:tab w:val="left" w:pos="301"/>
          <w:tab w:val="center" w:pos="5233"/>
        </w:tabs>
        <w:ind w:left="-284"/>
        <w:jc w:val="both"/>
        <w:rPr>
          <w:rFonts w:ascii="Aptos" w:hAnsi="Aptos" w:cs="Arial"/>
          <w:sz w:val="16"/>
          <w:szCs w:val="16"/>
        </w:rPr>
      </w:pPr>
    </w:p>
    <w:p w14:paraId="549657AB" w14:textId="64CEB752" w:rsidR="00B43229" w:rsidRPr="007C74AD" w:rsidRDefault="00290C93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</w:rPr>
      </w:pPr>
      <w:r w:rsidRPr="007C74AD">
        <w:rPr>
          <w:rFonts w:ascii="Aptos" w:hAnsi="Aptos" w:cs="Arial"/>
        </w:rPr>
        <w:t>Getting ready for sch</w:t>
      </w:r>
      <w:r w:rsidR="00CC78E2" w:rsidRPr="007C74AD">
        <w:rPr>
          <w:rFonts w:ascii="Aptos" w:hAnsi="Aptos" w:cs="Arial"/>
        </w:rPr>
        <w:t>ool is an exciting time for</w:t>
      </w:r>
      <w:r w:rsidRPr="007C74AD">
        <w:rPr>
          <w:rFonts w:ascii="Aptos" w:hAnsi="Aptos" w:cs="Arial"/>
        </w:rPr>
        <w:t xml:space="preserve"> children</w:t>
      </w:r>
      <w:r w:rsidR="00554A3B" w:rsidRPr="007C74AD">
        <w:rPr>
          <w:rFonts w:ascii="Aptos" w:hAnsi="Aptos" w:cs="Arial"/>
        </w:rPr>
        <w:t xml:space="preserve">, </w:t>
      </w:r>
      <w:r w:rsidRPr="007C74AD">
        <w:rPr>
          <w:rFonts w:ascii="Aptos" w:hAnsi="Aptos" w:cs="Arial"/>
        </w:rPr>
        <w:t>parent</w:t>
      </w:r>
      <w:r w:rsidR="00BF2627" w:rsidRPr="007C74AD">
        <w:rPr>
          <w:rFonts w:ascii="Aptos" w:hAnsi="Aptos" w:cs="Arial"/>
        </w:rPr>
        <w:t xml:space="preserve">s and carers, visiting school, </w:t>
      </w:r>
      <w:r w:rsidR="00743AA5" w:rsidRPr="007C74AD">
        <w:rPr>
          <w:rFonts w:ascii="Aptos" w:hAnsi="Aptos" w:cs="Arial"/>
        </w:rPr>
        <w:t xml:space="preserve">shopping for uniform and knowing who your new teachers </w:t>
      </w:r>
      <w:r w:rsidR="00BF2627" w:rsidRPr="007C74AD">
        <w:rPr>
          <w:rFonts w:ascii="Aptos" w:hAnsi="Aptos" w:cs="Arial"/>
        </w:rPr>
        <w:t>are going to be.</w:t>
      </w:r>
    </w:p>
    <w:p w14:paraId="3E2054EA" w14:textId="77777777" w:rsidR="0094164E" w:rsidRPr="007C74AD" w:rsidRDefault="0094164E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  <w:sz w:val="16"/>
          <w:szCs w:val="16"/>
        </w:rPr>
      </w:pPr>
    </w:p>
    <w:p w14:paraId="26AE2C31" w14:textId="40A70D47" w:rsidR="00B43229" w:rsidRPr="007C74AD" w:rsidRDefault="00743AA5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</w:rPr>
      </w:pPr>
      <w:r w:rsidRPr="007C74AD">
        <w:rPr>
          <w:rFonts w:ascii="Aptos" w:hAnsi="Aptos" w:cs="Arial"/>
        </w:rPr>
        <w:t xml:space="preserve">As the time for starting school approaches some children will be ready and </w:t>
      </w:r>
      <w:r w:rsidR="0094164E" w:rsidRPr="007C74AD">
        <w:rPr>
          <w:rFonts w:ascii="Aptos" w:hAnsi="Aptos" w:cs="Arial"/>
        </w:rPr>
        <w:t>transition</w:t>
      </w:r>
      <w:r w:rsidRPr="007C74AD">
        <w:rPr>
          <w:rFonts w:ascii="Aptos" w:hAnsi="Aptos" w:cs="Arial"/>
        </w:rPr>
        <w:t xml:space="preserve"> to school in their stride </w:t>
      </w:r>
      <w:r w:rsidR="0094164E" w:rsidRPr="007C74AD">
        <w:rPr>
          <w:rFonts w:ascii="Aptos" w:hAnsi="Aptos" w:cs="Arial"/>
        </w:rPr>
        <w:t>whilst</w:t>
      </w:r>
      <w:r w:rsidRPr="007C74AD">
        <w:rPr>
          <w:rFonts w:ascii="Aptos" w:hAnsi="Aptos" w:cs="Arial"/>
        </w:rPr>
        <w:t xml:space="preserve"> others will need a little more help and encouragement from the adults in their lives.</w:t>
      </w:r>
    </w:p>
    <w:p w14:paraId="68F3D54C" w14:textId="77777777" w:rsidR="0094164E" w:rsidRPr="007C74AD" w:rsidRDefault="0094164E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  <w:sz w:val="16"/>
          <w:szCs w:val="16"/>
        </w:rPr>
      </w:pPr>
    </w:p>
    <w:p w14:paraId="02E20AF4" w14:textId="77777777" w:rsidR="008D7C9A" w:rsidRPr="007C74AD" w:rsidRDefault="00743AA5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</w:rPr>
      </w:pPr>
      <w:r w:rsidRPr="007C74AD">
        <w:rPr>
          <w:rFonts w:ascii="Aptos" w:eastAsia="Times New Roman" w:hAnsi="Aptos" w:cs="Arial"/>
          <w:lang w:val="en-AU"/>
        </w:rPr>
        <w:t xml:space="preserve">In Blackburn with Darwen we have worked with </w:t>
      </w:r>
      <w:r w:rsidR="00A268B5" w:rsidRPr="007C74AD">
        <w:rPr>
          <w:rFonts w:ascii="Aptos" w:eastAsia="Times New Roman" w:hAnsi="Aptos" w:cs="Arial"/>
          <w:lang w:val="en-AU"/>
        </w:rPr>
        <w:t>Family Hubs</w:t>
      </w:r>
      <w:r w:rsidRPr="007C74AD">
        <w:rPr>
          <w:rFonts w:ascii="Aptos" w:eastAsia="Times New Roman" w:hAnsi="Aptos" w:cs="Arial"/>
          <w:lang w:val="en-AU"/>
        </w:rPr>
        <w:t>,</w:t>
      </w:r>
      <w:r w:rsidR="000D2983" w:rsidRPr="007C74AD">
        <w:rPr>
          <w:rFonts w:ascii="Aptos" w:eastAsia="Times New Roman" w:hAnsi="Aptos" w:cs="Arial"/>
          <w:lang w:val="en-AU"/>
        </w:rPr>
        <w:t xml:space="preserve"> Health, Childminders,</w:t>
      </w:r>
      <w:r w:rsidRPr="007C74AD">
        <w:rPr>
          <w:rFonts w:ascii="Aptos" w:eastAsia="Times New Roman" w:hAnsi="Aptos" w:cs="Arial"/>
          <w:lang w:val="en-AU"/>
        </w:rPr>
        <w:t xml:space="preserve"> Nurseries and Schools to agree what we mean by</w:t>
      </w:r>
      <w:r w:rsidRPr="007C74AD">
        <w:rPr>
          <w:rFonts w:ascii="Aptos" w:eastAsia="Times New Roman" w:hAnsi="Aptos" w:cs="Arial"/>
          <w:color w:val="1F497D" w:themeColor="text2"/>
          <w:lang w:val="en-AU"/>
        </w:rPr>
        <w:t xml:space="preserve"> </w:t>
      </w:r>
      <w:r w:rsidR="008D7C9A" w:rsidRPr="007C74AD">
        <w:rPr>
          <w:rFonts w:ascii="Aptos" w:eastAsia="Times New Roman" w:hAnsi="Aptos" w:cs="Arial"/>
          <w:color w:val="1F497D" w:themeColor="text2"/>
          <w:lang w:val="en-AU"/>
        </w:rPr>
        <w:t>‘</w:t>
      </w:r>
      <w:r w:rsidRPr="007C74AD">
        <w:rPr>
          <w:rFonts w:ascii="Aptos" w:eastAsia="Times New Roman" w:hAnsi="Aptos" w:cs="Arial"/>
          <w:b/>
          <w:color w:val="1F497D" w:themeColor="text2"/>
          <w:lang w:val="en-AU"/>
        </w:rPr>
        <w:t xml:space="preserve">school </w:t>
      </w:r>
      <w:r w:rsidR="005D78A4" w:rsidRPr="007C74AD">
        <w:rPr>
          <w:rFonts w:ascii="Aptos" w:eastAsia="Times New Roman" w:hAnsi="Aptos" w:cs="Arial"/>
          <w:b/>
          <w:color w:val="1F497D" w:themeColor="text2"/>
          <w:lang w:val="en-AU"/>
        </w:rPr>
        <w:t>readines</w:t>
      </w:r>
      <w:r w:rsidR="00017CB7" w:rsidRPr="007C74AD">
        <w:rPr>
          <w:rFonts w:ascii="Aptos" w:eastAsia="Times New Roman" w:hAnsi="Aptos" w:cs="Arial"/>
          <w:b/>
          <w:color w:val="1F497D" w:themeColor="text2"/>
          <w:lang w:val="en-AU"/>
        </w:rPr>
        <w:t>s</w:t>
      </w:r>
      <w:r w:rsidR="00E1340D" w:rsidRPr="007C74AD">
        <w:rPr>
          <w:rFonts w:ascii="Aptos" w:eastAsia="Times New Roman" w:hAnsi="Aptos" w:cs="Arial"/>
          <w:b/>
          <w:color w:val="1F497D" w:themeColor="text2"/>
          <w:lang w:val="en-AU"/>
        </w:rPr>
        <w:t>’</w:t>
      </w:r>
      <w:r w:rsidRPr="007C74AD">
        <w:rPr>
          <w:rFonts w:ascii="Aptos" w:eastAsia="Times New Roman" w:hAnsi="Aptos" w:cs="Arial"/>
          <w:color w:val="7030A0"/>
          <w:lang w:val="en-AU"/>
        </w:rPr>
        <w:t>.</w:t>
      </w:r>
      <w:r w:rsidR="008D7C9A" w:rsidRPr="007C74AD">
        <w:rPr>
          <w:rFonts w:ascii="Aptos" w:eastAsia="Times New Roman" w:hAnsi="Aptos" w:cs="Arial"/>
          <w:color w:val="7030A0"/>
          <w:lang w:val="en-AU"/>
        </w:rPr>
        <w:t xml:space="preserve"> </w:t>
      </w:r>
      <w:r w:rsidR="008D7C9A" w:rsidRPr="007C74AD">
        <w:rPr>
          <w:rFonts w:ascii="Aptos" w:eastAsia="Times New Roman" w:hAnsi="Aptos" w:cs="Arial"/>
          <w:lang w:val="en-AU"/>
        </w:rPr>
        <w:t>These providers told us</w:t>
      </w:r>
      <w:r w:rsidR="00DC025A" w:rsidRPr="007C74AD">
        <w:rPr>
          <w:rFonts w:ascii="Aptos" w:eastAsia="Times New Roman" w:hAnsi="Aptos" w:cs="Arial"/>
          <w:lang w:val="en-AU"/>
        </w:rPr>
        <w:t>, in order to make sure that children are able enjoy</w:t>
      </w:r>
      <w:r w:rsidR="00BF2627" w:rsidRPr="007C74AD">
        <w:rPr>
          <w:rFonts w:ascii="Aptos" w:eastAsia="Times New Roman" w:hAnsi="Aptos" w:cs="Arial"/>
          <w:lang w:val="en-AU"/>
        </w:rPr>
        <w:t xml:space="preserve"> school and get off to a good start the</w:t>
      </w:r>
      <w:r w:rsidRPr="007C74AD">
        <w:rPr>
          <w:rFonts w:ascii="Aptos" w:eastAsia="Times New Roman" w:hAnsi="Aptos" w:cs="Arial"/>
          <w:lang w:val="en-AU"/>
        </w:rPr>
        <w:t>y</w:t>
      </w:r>
      <w:r w:rsidR="00F06F16" w:rsidRPr="007C74AD">
        <w:rPr>
          <w:rFonts w:ascii="Aptos" w:eastAsia="Times New Roman" w:hAnsi="Aptos" w:cs="Arial"/>
          <w:lang w:val="en-AU"/>
        </w:rPr>
        <w:t xml:space="preserve"> need </w:t>
      </w:r>
      <w:r w:rsidR="00BF2627" w:rsidRPr="007C74AD">
        <w:rPr>
          <w:rFonts w:ascii="Aptos" w:eastAsia="Times New Roman" w:hAnsi="Aptos" w:cs="Arial"/>
          <w:lang w:val="en-AU"/>
        </w:rPr>
        <w:t>to</w:t>
      </w:r>
      <w:r w:rsidR="008D7C9A" w:rsidRPr="007C74AD">
        <w:rPr>
          <w:rFonts w:ascii="Aptos" w:eastAsia="Times New Roman" w:hAnsi="Aptos" w:cs="Arial"/>
          <w:lang w:val="en-AU"/>
        </w:rPr>
        <w:t>:</w:t>
      </w:r>
      <w:r w:rsidR="00BF2627" w:rsidRPr="007C74AD">
        <w:rPr>
          <w:rFonts w:ascii="Aptos" w:eastAsia="Times New Roman" w:hAnsi="Aptos" w:cs="Arial"/>
          <w:lang w:val="en-AU"/>
        </w:rPr>
        <w:t xml:space="preserve"> </w:t>
      </w:r>
    </w:p>
    <w:p w14:paraId="133306FE" w14:textId="3EB567EA" w:rsidR="007C74AD" w:rsidRPr="00B5233B" w:rsidRDefault="008D7C9A" w:rsidP="0094164E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have </w:t>
      </w:r>
      <w:r w:rsidR="00BF2627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well de</w:t>
      </w:r>
      <w:r w:rsidR="00612EC5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veloped personal </w:t>
      </w:r>
      <w:r w:rsidR="006C2FFC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skills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34CADA21" w14:textId="0F037884" w:rsidR="008D7C9A" w:rsidRPr="007C74AD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things like being able to put t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heir coat on </w:t>
      </w:r>
      <w:r w:rsidR="0094164E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and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 feed themselves.</w:t>
      </w:r>
    </w:p>
    <w:p w14:paraId="63005850" w14:textId="506063C8" w:rsidR="007C74AD" w:rsidRPr="00B5233B" w:rsidRDefault="008D7C9A" w:rsidP="0094164E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have </w:t>
      </w:r>
      <w:r w:rsidR="00BF2627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a level of </w:t>
      </w:r>
      <w:r w:rsidR="00612EC5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emotional and social maturity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651EF343" w14:textId="2E67E671" w:rsidR="008D7C9A" w:rsidRPr="007C74AD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are happy to leave you and are used to playin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g with groups of other </w:t>
      </w:r>
      <w:r w:rsidR="00554A3B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children.</w:t>
      </w:r>
    </w:p>
    <w:p w14:paraId="170ACD4F" w14:textId="1CE0DF74" w:rsidR="007C74AD" w:rsidRPr="00B5233B" w:rsidRDefault="008D7C9A" w:rsidP="0094164E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have </w:t>
      </w:r>
      <w:r w:rsidR="00F06F16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the ability to commu</w:t>
      </w:r>
      <w:r w:rsidR="00612EC5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nicate, pay attention and learn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6F6748EC" w14:textId="4300F6D9" w:rsidR="00F06F16" w:rsidRPr="004A2207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r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>be able to talk to the</w:t>
      </w:r>
      <w:r w:rsidR="006C2FFC"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>ir teachers and sit for a story</w:t>
      </w:r>
      <w:r w:rsidR="00554A3B"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>.</w:t>
      </w:r>
    </w:p>
    <w:p w14:paraId="4670F578" w14:textId="79E918EA" w:rsidR="007C74AD" w:rsidRPr="00B5233B" w:rsidRDefault="008D7C9A" w:rsidP="007C74AD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be healthy and well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030BB438" w14:textId="0CFC4F0A" w:rsidR="007C74AD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had all their injections </w:t>
      </w:r>
      <w:r w:rsidR="0094164E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and </w:t>
      </w:r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any he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alth problems are being managed</w:t>
      </w:r>
      <w:r w:rsid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.</w:t>
      </w:r>
    </w:p>
    <w:p w14:paraId="793243DD" w14:textId="6586F629" w:rsidR="006C2FFC" w:rsidRPr="007C74AD" w:rsidRDefault="006C2FFC" w:rsidP="007C74AD">
      <w:pPr>
        <w:pStyle w:val="NormalWeb"/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r w:rsidRPr="007C74AD">
        <w:rPr>
          <w:rFonts w:ascii="Aptos" w:eastAsia="Calibri" w:hAnsi="Aptos" w:cs="Arial"/>
          <w:sz w:val="22"/>
          <w:szCs w:val="22"/>
        </w:rPr>
        <w:t xml:space="preserve">We have put some ideas, hints and tips together in this </w:t>
      </w:r>
      <w:r w:rsidR="0094164E" w:rsidRPr="007C74AD">
        <w:rPr>
          <w:rFonts w:ascii="Aptos" w:eastAsia="Calibri" w:hAnsi="Aptos" w:cs="Arial"/>
          <w:sz w:val="22"/>
          <w:szCs w:val="22"/>
        </w:rPr>
        <w:t xml:space="preserve">School Readiness document </w:t>
      </w:r>
      <w:r w:rsidRPr="007C74AD">
        <w:rPr>
          <w:rFonts w:ascii="Aptos" w:eastAsia="Calibri" w:hAnsi="Aptos" w:cs="Arial"/>
          <w:sz w:val="22"/>
          <w:szCs w:val="22"/>
        </w:rPr>
        <w:t xml:space="preserve">about things that you can do to </w:t>
      </w:r>
      <w:r w:rsidR="00DC025A" w:rsidRPr="007C74AD">
        <w:rPr>
          <w:rFonts w:ascii="Aptos" w:eastAsia="Calibri" w:hAnsi="Aptos" w:cs="Arial"/>
          <w:sz w:val="22"/>
          <w:szCs w:val="22"/>
        </w:rPr>
        <w:t xml:space="preserve">help you to </w:t>
      </w:r>
      <w:r w:rsidR="00DC025A" w:rsidRPr="007C74AD">
        <w:rPr>
          <w:rFonts w:ascii="Aptos" w:hAnsi="Aptos" w:cs="Arial"/>
          <w:sz w:val="22"/>
          <w:szCs w:val="22"/>
        </w:rPr>
        <w:t xml:space="preserve">prepare your child for starting school. </w:t>
      </w:r>
      <w:r w:rsidR="00104604" w:rsidRPr="007C74AD">
        <w:rPr>
          <w:rFonts w:ascii="Aptos" w:hAnsi="Aptos" w:cs="Arial"/>
          <w:sz w:val="22"/>
          <w:szCs w:val="22"/>
        </w:rPr>
        <w:t xml:space="preserve">Keep it </w:t>
      </w:r>
      <w:r w:rsidR="00497BB9" w:rsidRPr="007C74AD">
        <w:rPr>
          <w:rFonts w:ascii="Aptos" w:hAnsi="Aptos" w:cs="Arial"/>
          <w:sz w:val="22"/>
          <w:szCs w:val="22"/>
        </w:rPr>
        <w:t>handy</w:t>
      </w:r>
      <w:r w:rsidR="00104604" w:rsidRPr="007C74AD">
        <w:rPr>
          <w:rFonts w:ascii="Aptos" w:hAnsi="Aptos" w:cs="Arial"/>
          <w:sz w:val="22"/>
          <w:szCs w:val="22"/>
        </w:rPr>
        <w:t xml:space="preserve"> so you can use different ideas each day.</w:t>
      </w:r>
    </w:p>
    <w:p w14:paraId="186278A3" w14:textId="77777777" w:rsidR="006C2FFC" w:rsidRPr="007C74AD" w:rsidRDefault="006C2FFC" w:rsidP="0094164E">
      <w:pPr>
        <w:spacing w:after="0"/>
        <w:rPr>
          <w:rFonts w:ascii="Aptos" w:hAnsi="Aptos" w:cs="Arial"/>
          <w:sz w:val="16"/>
          <w:szCs w:val="16"/>
        </w:rPr>
      </w:pPr>
    </w:p>
    <w:p w14:paraId="27D14782" w14:textId="77777777" w:rsidR="007C74AD" w:rsidRDefault="00497BB9" w:rsidP="007C74AD">
      <w:pPr>
        <w:spacing w:after="0"/>
        <w:rPr>
          <w:rFonts w:ascii="Aptos" w:hAnsi="Aptos" w:cs="Arial"/>
        </w:rPr>
      </w:pPr>
      <w:bookmarkStart w:id="1" w:name="_Hlk172533246"/>
      <w:r w:rsidRPr="007C74AD">
        <w:rPr>
          <w:rFonts w:ascii="Aptos" w:hAnsi="Aptos" w:cs="Arial"/>
        </w:rPr>
        <w:t>There is also lots of information available to support you in understanding your child’s development and how you can help them to thrive</w:t>
      </w:r>
      <w:r w:rsidR="00C520E8" w:rsidRPr="007C74AD">
        <w:rPr>
          <w:rFonts w:ascii="Aptos" w:hAnsi="Aptos" w:cs="Arial"/>
        </w:rPr>
        <w:t xml:space="preserve"> including</w:t>
      </w:r>
      <w:r w:rsidR="0094164E" w:rsidRPr="007C74AD">
        <w:rPr>
          <w:rFonts w:ascii="Aptos" w:hAnsi="Aptos" w:cs="Arial"/>
        </w:rPr>
        <w:t xml:space="preserve"> ‘What to Expect in the Early Years Foundation Stage’</w:t>
      </w:r>
      <w:r w:rsidR="007C74AD" w:rsidRPr="007C74AD">
        <w:rPr>
          <w:rFonts w:ascii="Aptos" w:hAnsi="Aptos" w:cs="Arial"/>
        </w:rPr>
        <w:t xml:space="preserve"> </w:t>
      </w:r>
    </w:p>
    <w:p w14:paraId="5E73603D" w14:textId="62C12C67" w:rsidR="0055386A" w:rsidRDefault="00DC6E6A" w:rsidP="007C74AD">
      <w:pPr>
        <w:spacing w:after="0"/>
        <w:rPr>
          <w:rStyle w:val="Hyperlink"/>
          <w:rFonts w:ascii="Aptos" w:hAnsi="Aptos"/>
          <w:b/>
          <w:bCs/>
          <w:color w:val="0000FF"/>
        </w:rPr>
      </w:pPr>
      <w:hyperlink r:id="rId9" w:history="1">
        <w:r w:rsidR="00A268B5" w:rsidRPr="007C74AD">
          <w:rPr>
            <w:rStyle w:val="Hyperlink"/>
            <w:rFonts w:ascii="Aptos" w:hAnsi="Aptos"/>
            <w:b/>
            <w:bCs/>
            <w:color w:val="0000FF"/>
          </w:rPr>
          <w:t>What-to-expect-in-the-EYFS-complete-FINAL-16.09-compressed.pdf (foundationyears.org.uk)</w:t>
        </w:r>
      </w:hyperlink>
    </w:p>
    <w:p w14:paraId="659B0E8D" w14:textId="77777777" w:rsidR="007C74AD" w:rsidRPr="007C74AD" w:rsidRDefault="007C74AD" w:rsidP="007C74AD">
      <w:pPr>
        <w:spacing w:after="0"/>
        <w:rPr>
          <w:rStyle w:val="Hyperlink"/>
          <w:rFonts w:ascii="Aptos" w:hAnsi="Aptos" w:cs="Arial"/>
          <w:color w:val="auto"/>
          <w:u w:val="none"/>
        </w:rPr>
      </w:pPr>
    </w:p>
    <w:p w14:paraId="64AC67C5" w14:textId="79DC1CCF" w:rsidR="00C520E8" w:rsidRPr="007C74AD" w:rsidRDefault="00D909BE" w:rsidP="007C74AD">
      <w:pPr>
        <w:spacing w:after="0"/>
        <w:rPr>
          <w:rStyle w:val="Hyperlink"/>
          <w:rFonts w:ascii="Aptos" w:hAnsi="Aptos"/>
          <w:b/>
          <w:bCs/>
        </w:rPr>
      </w:pPr>
      <w:r w:rsidRPr="007C74AD">
        <w:rPr>
          <w:rStyle w:val="Hyperlink"/>
          <w:rFonts w:ascii="Aptos" w:hAnsi="Aptos" w:cs="Arial"/>
          <w:color w:val="auto"/>
          <w:u w:val="none"/>
        </w:rPr>
        <w:t>Your nursery or childminder will work in partnership with you to help you get your child ready for school</w:t>
      </w:r>
      <w:r w:rsidR="0094164E" w:rsidRPr="007C74AD">
        <w:rPr>
          <w:rStyle w:val="Hyperlink"/>
          <w:rFonts w:ascii="Aptos" w:hAnsi="Aptos" w:cs="Arial"/>
          <w:color w:val="auto"/>
          <w:u w:val="none"/>
        </w:rPr>
        <w:t xml:space="preserve"> as well as other</w:t>
      </w:r>
      <w:r w:rsidRPr="007C74AD">
        <w:rPr>
          <w:rStyle w:val="Hyperlink"/>
          <w:rFonts w:ascii="Aptos" w:hAnsi="Aptos" w:cs="Arial"/>
          <w:color w:val="auto"/>
          <w:u w:val="none"/>
        </w:rPr>
        <w:t xml:space="preserve"> service</w:t>
      </w:r>
      <w:r w:rsidR="00554A3B" w:rsidRPr="007C74AD">
        <w:rPr>
          <w:rStyle w:val="Hyperlink"/>
          <w:rFonts w:ascii="Aptos" w:hAnsi="Aptos" w:cs="Arial"/>
          <w:color w:val="auto"/>
          <w:u w:val="none"/>
        </w:rPr>
        <w:t>s</w:t>
      </w:r>
      <w:r w:rsidRPr="007C74AD">
        <w:rPr>
          <w:rStyle w:val="Hyperlink"/>
          <w:rFonts w:ascii="Aptos" w:hAnsi="Aptos" w:cs="Arial"/>
          <w:color w:val="auto"/>
          <w:u w:val="none"/>
        </w:rPr>
        <w:t xml:space="preserve"> that offer advice, guidance and support such as your Health Visitor</w:t>
      </w:r>
      <w:r w:rsidR="00A268B5" w:rsidRPr="007C74AD">
        <w:rPr>
          <w:rStyle w:val="Hyperlink"/>
          <w:rFonts w:ascii="Aptos" w:hAnsi="Aptos" w:cs="Arial"/>
          <w:color w:val="auto"/>
          <w:u w:val="none"/>
        </w:rPr>
        <w:t xml:space="preserve"> or your local Family Hub</w:t>
      </w:r>
      <w:r w:rsidRPr="007C74AD">
        <w:rPr>
          <w:rStyle w:val="Hyperlink"/>
          <w:rFonts w:ascii="Aptos" w:hAnsi="Aptos" w:cs="Arial"/>
          <w:color w:val="auto"/>
          <w:u w:val="none"/>
        </w:rPr>
        <w:t xml:space="preserve">.  </w:t>
      </w:r>
      <w:r w:rsidR="00C520E8" w:rsidRPr="007C74AD">
        <w:rPr>
          <w:rFonts w:ascii="Aptos" w:hAnsi="Aptos"/>
        </w:rPr>
        <w:t xml:space="preserve">Family Hub Website address:  </w:t>
      </w:r>
      <w:hyperlink r:id="rId10" w:history="1">
        <w:r w:rsidR="00C520E8" w:rsidRPr="007C74AD">
          <w:rPr>
            <w:rStyle w:val="Hyperlink"/>
            <w:rFonts w:ascii="Aptos" w:hAnsi="Aptos"/>
            <w:b/>
            <w:bCs/>
          </w:rPr>
          <w:t>https://familyhubsbwd.org/</w:t>
        </w:r>
      </w:hyperlink>
    </w:p>
    <w:p w14:paraId="68E96013" w14:textId="77777777" w:rsidR="00A24A34" w:rsidRPr="007C74AD" w:rsidRDefault="00A24A34" w:rsidP="0094164E">
      <w:pPr>
        <w:spacing w:after="0" w:line="240" w:lineRule="auto"/>
        <w:rPr>
          <w:rStyle w:val="Hyperlink"/>
          <w:rFonts w:ascii="Aptos" w:hAnsi="Aptos"/>
          <w:b/>
          <w:bCs/>
        </w:rPr>
      </w:pPr>
    </w:p>
    <w:p w14:paraId="1486F999" w14:textId="77CD8093" w:rsidR="00A24A34" w:rsidRPr="007C74AD" w:rsidRDefault="00A24A34" w:rsidP="00A24A34">
      <w:pPr>
        <w:spacing w:after="0" w:line="240" w:lineRule="auto"/>
        <w:rPr>
          <w:rFonts w:ascii="Aptos" w:hAnsi="Aptos" w:cs="Arial"/>
        </w:rPr>
      </w:pPr>
    </w:p>
    <w:p w14:paraId="32AD3AB0" w14:textId="14C68D28" w:rsidR="007C74AD" w:rsidRPr="00FD19B2" w:rsidRDefault="007C74AD" w:rsidP="00104604">
      <w:pPr>
        <w:spacing w:after="0" w:line="360" w:lineRule="auto"/>
        <w:rPr>
          <w:rStyle w:val="Hyperlink"/>
          <w:rFonts w:ascii="Aptos" w:hAnsi="Aptos" w:cs="Arial"/>
          <w:b/>
          <w:color w:val="0070C0"/>
          <w:u w:val="none"/>
        </w:rPr>
      </w:pPr>
      <w:r w:rsidRPr="007C74AD">
        <w:rPr>
          <w:rStyle w:val="Hyperlink"/>
          <w:rFonts w:ascii="Aptos" w:hAnsi="Aptos" w:cs="Arial"/>
          <w:b/>
          <w:noProof/>
          <w:color w:val="0070C0"/>
          <w:u w:val="non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C1F3B6" wp14:editId="2D6E4B3A">
                <wp:simplePos x="0" y="0"/>
                <wp:positionH relativeFrom="column">
                  <wp:posOffset>5715</wp:posOffset>
                </wp:positionH>
                <wp:positionV relativeFrom="paragraph">
                  <wp:posOffset>-90805</wp:posOffset>
                </wp:positionV>
                <wp:extent cx="3473450" cy="22669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F0FA7" w14:textId="2D1D58D6" w:rsidR="00BC3692" w:rsidRPr="00B5233B" w:rsidRDefault="0094164E" w:rsidP="00512230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5233B">
                              <w:rPr>
                                <w:rFonts w:ascii="Aptos" w:hAnsi="Aptos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 xml:space="preserve">Good </w:t>
                            </w:r>
                            <w:r w:rsidR="00BC3692" w:rsidRPr="00B5233B">
                              <w:rPr>
                                <w:rFonts w:ascii="Aptos" w:hAnsi="Aptos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Parent Websites and apps</w:t>
                            </w:r>
                          </w:p>
                          <w:p w14:paraId="6C8189EF" w14:textId="77777777" w:rsidR="00BC3692" w:rsidRPr="00512230" w:rsidRDefault="00BC3692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bCs/>
                                <w:sz w:val="20"/>
                                <w:szCs w:val="20"/>
                              </w:rPr>
                              <w:t>Tiny Happy People:</w:t>
                            </w:r>
                          </w:p>
                          <w:p w14:paraId="4762261F" w14:textId="7E0DA50B" w:rsidR="00BC3692" w:rsidRPr="00512230" w:rsidRDefault="00DC6E6A" w:rsidP="00BC3692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</w:pPr>
                            <w:hyperlink r:id="rId11" w:history="1">
                              <w:r w:rsidR="00BC3692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color w:val="0000FF"/>
                                  <w:sz w:val="20"/>
                                  <w:szCs w:val="20"/>
                                </w:rPr>
                                <w:t>BBC Tiny Happy People</w:t>
                              </w:r>
                            </w:hyperlink>
                          </w:p>
                          <w:p w14:paraId="34F825AC" w14:textId="77777777" w:rsidR="00BC3692" w:rsidRPr="00512230" w:rsidRDefault="00BC3692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352ED4A3" w14:textId="77777777" w:rsidR="00BC3692" w:rsidRPr="00512230" w:rsidRDefault="00BC3692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bCs/>
                                <w:sz w:val="20"/>
                                <w:szCs w:val="20"/>
                              </w:rPr>
                              <w:t>Words for Life / Literacy Trust:</w:t>
                            </w:r>
                          </w:p>
                          <w:p w14:paraId="672F9B6C" w14:textId="669D2204" w:rsidR="00BC3692" w:rsidRPr="00512230" w:rsidRDefault="00DC6E6A" w:rsidP="00BC3692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hyperlink r:id="rId12" w:history="1">
                              <w:r w:rsidR="00BC3692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color w:val="0000FF"/>
                                  <w:sz w:val="20"/>
                                  <w:szCs w:val="20"/>
                                </w:rPr>
                                <w:t>Words for Life | National Literacy Trust | Words for Life</w:t>
                              </w:r>
                            </w:hyperlink>
                          </w:p>
                          <w:p w14:paraId="34D86E29" w14:textId="77777777" w:rsidR="00512230" w:rsidRPr="00512230" w:rsidRDefault="00512230" w:rsidP="00512230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14:paraId="0AF45C8A" w14:textId="77777777" w:rsidR="00512230" w:rsidRPr="00512230" w:rsidRDefault="00512230" w:rsidP="00512230">
                            <w:pPr>
                              <w:spacing w:after="0" w:line="240" w:lineRule="auto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  <w:t>Love My Books</w:t>
                            </w:r>
                          </w:p>
                          <w:p w14:paraId="5B8ECA63" w14:textId="77777777" w:rsidR="00512230" w:rsidRPr="00512230" w:rsidRDefault="00DC6E6A" w:rsidP="00512230">
                            <w:pPr>
                              <w:spacing w:after="0" w:line="240" w:lineRule="auto"/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hyperlink r:id="rId13" w:history="1"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Welcome to </w:t>
                              </w:r>
                              <w:proofErr w:type="spellStart"/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>lovemybooks</w:t>
                              </w:r>
                              <w:proofErr w:type="spellEnd"/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! | </w:t>
                              </w:r>
                              <w:proofErr w:type="spellStart"/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>lovemybooks</w:t>
                              </w:r>
                              <w:proofErr w:type="spellEnd"/>
                            </w:hyperlink>
                          </w:p>
                          <w:p w14:paraId="19A5DBF7" w14:textId="77777777" w:rsidR="00512230" w:rsidRDefault="00512230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4E617F79" w14:textId="77777777" w:rsidR="003D7E78" w:rsidRPr="00512230" w:rsidRDefault="003D7E78" w:rsidP="003D7E78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bCs/>
                                <w:sz w:val="20"/>
                                <w:szCs w:val="20"/>
                              </w:rPr>
                              <w:t>My First Five Years:</w:t>
                            </w:r>
                          </w:p>
                          <w:p w14:paraId="0D6435F4" w14:textId="77777777" w:rsidR="003D7E78" w:rsidRPr="00512230" w:rsidRDefault="00DC6E6A" w:rsidP="003D7E78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hyperlink r:id="rId14" w:history="1">
                              <w:r w:rsidR="003D7E78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color w:val="0000FF"/>
                                  <w:sz w:val="20"/>
                                  <w:szCs w:val="20"/>
                                </w:rPr>
                                <w:t>Home (mffy.com)</w:t>
                              </w:r>
                            </w:hyperlink>
                          </w:p>
                          <w:p w14:paraId="587681D1" w14:textId="77777777" w:rsidR="003D7E78" w:rsidRPr="00512230" w:rsidRDefault="003D7E78" w:rsidP="003D7E78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36DCC43F" w14:textId="77777777" w:rsidR="003D7E78" w:rsidRPr="00512230" w:rsidRDefault="003D7E78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0C762745" w14:textId="7091AE23" w:rsidR="00034822" w:rsidRDefault="000348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1F3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.45pt;margin-top:-7.15pt;width:273.5pt;height:17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">
                <v:textbox>
                  <w:txbxContent>
                    <w:p w14:paraId="101F0FA7" w14:textId="2D1D58D6" w:rsidR="00BC3692" w:rsidRPr="00B5233B" w:rsidRDefault="0094164E" w:rsidP="00512230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color w:val="1F497D" w:themeColor="text2"/>
                          <w:sz w:val="28"/>
                          <w:szCs w:val="28"/>
                        </w:rPr>
                      </w:pPr>
                      <w:r w:rsidRPr="00B5233B">
                        <w:rPr>
                          <w:rFonts w:ascii="Aptos" w:hAnsi="Aptos"/>
                          <w:b/>
                          <w:color w:val="1F497D" w:themeColor="text2"/>
                          <w:sz w:val="28"/>
                          <w:szCs w:val="28"/>
                        </w:rPr>
                        <w:t xml:space="preserve">Good </w:t>
                      </w:r>
                      <w:r w:rsidR="00BC3692" w:rsidRPr="00B5233B">
                        <w:rPr>
                          <w:rFonts w:ascii="Aptos" w:hAnsi="Aptos"/>
                          <w:b/>
                          <w:color w:val="1F497D" w:themeColor="text2"/>
                          <w:sz w:val="28"/>
                          <w:szCs w:val="28"/>
                        </w:rPr>
                        <w:t>Parent Websites and apps</w:t>
                      </w:r>
                    </w:p>
                    <w:p w14:paraId="6C8189EF" w14:textId="77777777" w:rsidR="00BC3692" w:rsidRPr="00512230" w:rsidRDefault="00BC3692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bCs/>
                          <w:sz w:val="20"/>
                          <w:szCs w:val="20"/>
                        </w:rPr>
                        <w:t>Tiny Happy People:</w:t>
                      </w:r>
                    </w:p>
                    <w:p w14:paraId="4762261F" w14:textId="7E0DA50B" w:rsidR="00BC3692" w:rsidRPr="00512230" w:rsidRDefault="00DC6E6A" w:rsidP="00BC3692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b/>
                          <w:bCs/>
                          <w:color w:val="0000FF"/>
                          <w:sz w:val="20"/>
                          <w:szCs w:val="20"/>
                        </w:rPr>
                      </w:pPr>
                      <w:hyperlink r:id="rId15" w:history="1">
                        <w:r w:rsidR="00BC3692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color w:val="0000FF"/>
                            <w:sz w:val="20"/>
                            <w:szCs w:val="20"/>
                          </w:rPr>
                          <w:t>BBC Tiny Happy People</w:t>
                        </w:r>
                      </w:hyperlink>
                    </w:p>
                    <w:p w14:paraId="34F825AC" w14:textId="77777777" w:rsidR="00BC3692" w:rsidRPr="00512230" w:rsidRDefault="00BC3692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352ED4A3" w14:textId="77777777" w:rsidR="00BC3692" w:rsidRPr="00512230" w:rsidRDefault="00BC3692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bCs/>
                          <w:sz w:val="20"/>
                          <w:szCs w:val="20"/>
                        </w:rPr>
                        <w:t>Words for Life / Literacy Trust:</w:t>
                      </w:r>
                    </w:p>
                    <w:p w14:paraId="672F9B6C" w14:textId="669D2204" w:rsidR="00BC3692" w:rsidRPr="00512230" w:rsidRDefault="00DC6E6A" w:rsidP="00BC3692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b/>
                          <w:color w:val="0000FF"/>
                          <w:sz w:val="20"/>
                          <w:szCs w:val="20"/>
                        </w:rPr>
                      </w:pPr>
                      <w:hyperlink r:id="rId16" w:history="1">
                        <w:r w:rsidR="00BC3692" w:rsidRPr="00512230">
                          <w:rPr>
                            <w:rStyle w:val="Hyperlink"/>
                            <w:rFonts w:ascii="Aptos" w:hAnsi="Aptos"/>
                            <w:b/>
                            <w:color w:val="0000FF"/>
                            <w:sz w:val="20"/>
                            <w:szCs w:val="20"/>
                          </w:rPr>
                          <w:t>Words for Life | National Literacy Trust | Words for Life</w:t>
                        </w:r>
                      </w:hyperlink>
                    </w:p>
                    <w:p w14:paraId="34D86E29" w14:textId="77777777" w:rsidR="00512230" w:rsidRPr="00512230" w:rsidRDefault="00512230" w:rsidP="00512230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color w:val="0000FF"/>
                          <w:sz w:val="20"/>
                          <w:szCs w:val="20"/>
                        </w:rPr>
                      </w:pPr>
                    </w:p>
                    <w:p w14:paraId="0AF45C8A" w14:textId="77777777" w:rsidR="00512230" w:rsidRPr="00512230" w:rsidRDefault="00512230" w:rsidP="00512230">
                      <w:pPr>
                        <w:spacing w:after="0" w:line="240" w:lineRule="auto"/>
                        <w:jc w:val="center"/>
                        <w:rPr>
                          <w:rFonts w:ascii="Aptos" w:hAnsi="Aptos"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sz w:val="20"/>
                          <w:szCs w:val="20"/>
                        </w:rPr>
                        <w:t>Love My Books</w:t>
                      </w:r>
                    </w:p>
                    <w:p w14:paraId="5B8ECA63" w14:textId="77777777" w:rsidR="00512230" w:rsidRPr="00512230" w:rsidRDefault="00DC6E6A" w:rsidP="00512230">
                      <w:pPr>
                        <w:spacing w:after="0" w:line="240" w:lineRule="auto"/>
                        <w:jc w:val="center"/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</w:pPr>
                      <w:hyperlink r:id="rId17" w:history="1"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 xml:space="preserve">Welcome to </w:t>
                        </w:r>
                        <w:proofErr w:type="spellStart"/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>lovemybooks</w:t>
                        </w:r>
                        <w:proofErr w:type="spellEnd"/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 xml:space="preserve">! | </w:t>
                        </w:r>
                        <w:proofErr w:type="spellStart"/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>lovemybooks</w:t>
                        </w:r>
                        <w:proofErr w:type="spellEnd"/>
                      </w:hyperlink>
                    </w:p>
                    <w:p w14:paraId="19A5DBF7" w14:textId="77777777" w:rsidR="00512230" w:rsidRDefault="00512230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4E617F79" w14:textId="77777777" w:rsidR="003D7E78" w:rsidRPr="00512230" w:rsidRDefault="003D7E78" w:rsidP="003D7E78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bCs/>
                          <w:sz w:val="20"/>
                          <w:szCs w:val="20"/>
                        </w:rPr>
                        <w:t>My First Five Years:</w:t>
                      </w:r>
                    </w:p>
                    <w:p w14:paraId="0D6435F4" w14:textId="77777777" w:rsidR="003D7E78" w:rsidRPr="00512230" w:rsidRDefault="00DC6E6A" w:rsidP="003D7E78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b/>
                          <w:color w:val="0000FF"/>
                          <w:sz w:val="20"/>
                          <w:szCs w:val="20"/>
                        </w:rPr>
                      </w:pPr>
                      <w:hyperlink r:id="rId18" w:history="1">
                        <w:r w:rsidR="003D7E78" w:rsidRPr="00512230">
                          <w:rPr>
                            <w:rStyle w:val="Hyperlink"/>
                            <w:rFonts w:ascii="Aptos" w:hAnsi="Aptos"/>
                            <w:b/>
                            <w:color w:val="0000FF"/>
                            <w:sz w:val="20"/>
                            <w:szCs w:val="20"/>
                          </w:rPr>
                          <w:t>Home (mffy.com)</w:t>
                        </w:r>
                      </w:hyperlink>
                    </w:p>
                    <w:p w14:paraId="587681D1" w14:textId="77777777" w:rsidR="003D7E78" w:rsidRPr="00512230" w:rsidRDefault="003D7E78" w:rsidP="003D7E78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36DCC43F" w14:textId="77777777" w:rsidR="003D7E78" w:rsidRPr="00512230" w:rsidRDefault="003D7E78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0C762745" w14:textId="7091AE23" w:rsidR="00034822" w:rsidRDefault="00034822"/>
                  </w:txbxContent>
                </v:textbox>
                <w10:wrap type="square"/>
              </v:shape>
            </w:pict>
          </mc:Fallback>
        </mc:AlternateContent>
      </w:r>
      <w:r w:rsidR="00BC3692" w:rsidRPr="007C74AD">
        <w:rPr>
          <w:rStyle w:val="Hyperlink"/>
          <w:rFonts w:ascii="Aptos" w:hAnsi="Aptos" w:cs="Arial"/>
          <w:b/>
          <w:color w:val="0070C0"/>
          <w:u w:val="none"/>
        </w:rPr>
        <w:t xml:space="preserve">        </w:t>
      </w:r>
      <w:r w:rsidR="00C520E8" w:rsidRPr="007C74AD">
        <w:rPr>
          <w:rFonts w:ascii="Aptos" w:hAnsi="Aptos"/>
          <w:noProof/>
        </w:rPr>
        <w:drawing>
          <wp:inline distT="0" distB="0" distL="0" distR="0" wp14:anchorId="3A219138" wp14:editId="3956D7AF">
            <wp:extent cx="2372434" cy="2287251"/>
            <wp:effectExtent l="0" t="0" r="8890" b="0"/>
            <wp:docPr id="744251952" name="Picture 1" descr="A circular blue and green label with a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251952" name="Picture 1" descr="A circular blue and green label with a qr cod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84570" cy="2298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4B6C8296" w14:textId="2FF705FB" w:rsidR="00104604" w:rsidRPr="00B5233B" w:rsidRDefault="00104604" w:rsidP="00104604">
      <w:pPr>
        <w:spacing w:after="0" w:line="360" w:lineRule="auto"/>
        <w:rPr>
          <w:rStyle w:val="Hyperlink"/>
          <w:rFonts w:ascii="Aptos" w:hAnsi="Aptos" w:cs="Arial"/>
          <w:b/>
          <w:color w:val="1F497D" w:themeColor="text2"/>
          <w:sz w:val="28"/>
          <w:szCs w:val="28"/>
          <w:u w:val="none"/>
        </w:rPr>
      </w:pPr>
      <w:r w:rsidRPr="00B5233B">
        <w:rPr>
          <w:rStyle w:val="Hyperlink"/>
          <w:rFonts w:ascii="Aptos" w:hAnsi="Aptos" w:cs="Arial"/>
          <w:b/>
          <w:color w:val="1F497D" w:themeColor="text2"/>
          <w:sz w:val="28"/>
          <w:szCs w:val="28"/>
          <w:u w:val="none"/>
        </w:rPr>
        <w:lastRenderedPageBreak/>
        <w:t>Preparing your child for starting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6"/>
        <w:gridCol w:w="6398"/>
      </w:tblGrid>
      <w:tr w:rsidR="003A3739" w:rsidRPr="007C74AD" w14:paraId="1517E303" w14:textId="77777777" w:rsidTr="00CB0DB3">
        <w:trPr>
          <w:trHeight w:val="2142"/>
        </w:trPr>
        <w:tc>
          <w:tcPr>
            <w:tcW w:w="3369" w:type="dxa"/>
            <w:vAlign w:val="center"/>
          </w:tcPr>
          <w:p w14:paraId="1CDA8079" w14:textId="77777777" w:rsidR="006C2FFC" w:rsidRPr="007C74AD" w:rsidRDefault="000B1B12" w:rsidP="00CB0DB3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 w:cs="Arial"/>
                <w:noProof/>
                <w:color w:val="FFFFFF"/>
                <w:lang w:eastAsia="en-GB"/>
              </w:rPr>
              <w:drawing>
                <wp:inline distT="0" distB="0" distL="0" distR="0" wp14:anchorId="4B25C85E" wp14:editId="03848F26">
                  <wp:extent cx="2055297" cy="1367625"/>
                  <wp:effectExtent l="0" t="0" r="2540" b="4445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439" cy="136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057F5C7B" w14:textId="1F3DBD52" w:rsidR="006C2FFC" w:rsidRPr="00B5233B" w:rsidRDefault="006C2FFC" w:rsidP="006C2FFC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Attend all health checks and immunisations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.</w:t>
            </w:r>
          </w:p>
          <w:p w14:paraId="2B4F0306" w14:textId="77777777" w:rsidR="0055386A" w:rsidRPr="007C74AD" w:rsidRDefault="006C2FFC" w:rsidP="006C2FFC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 xml:space="preserve">Children will develop and learn if they are fit and healthy so make sure you keep up to date with all health checks including eye and hearing tests. </w:t>
            </w:r>
          </w:p>
          <w:p w14:paraId="014F81E8" w14:textId="14DA5B32" w:rsidR="00554A3B" w:rsidRPr="007C74AD" w:rsidRDefault="00104604" w:rsidP="006C2FFC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And don’</w:t>
            </w:r>
            <w:r w:rsidR="00987C64" w:rsidRPr="007C74AD">
              <w:rPr>
                <w:rFonts w:ascii="Aptos" w:hAnsi="Aptos"/>
                <w:color w:val="000000" w:themeColor="text1"/>
              </w:rPr>
              <w:t>t forget those immunisations especially the boosters!</w:t>
            </w:r>
          </w:p>
          <w:p w14:paraId="4398E288" w14:textId="747F64D7" w:rsidR="00104604" w:rsidRPr="007C74AD" w:rsidRDefault="006C2FFC" w:rsidP="00987C64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 xml:space="preserve">Speak to a </w:t>
            </w:r>
            <w:r w:rsidR="0094164E" w:rsidRPr="007C74AD">
              <w:rPr>
                <w:rFonts w:ascii="Aptos" w:hAnsi="Aptos"/>
                <w:color w:val="000000" w:themeColor="text1"/>
              </w:rPr>
              <w:t>h</w:t>
            </w:r>
            <w:r w:rsidRPr="007C74AD">
              <w:rPr>
                <w:rFonts w:ascii="Aptos" w:hAnsi="Aptos"/>
                <w:color w:val="000000" w:themeColor="text1"/>
              </w:rPr>
              <w:t xml:space="preserve">ealth professional or your child’s key </w:t>
            </w:r>
            <w:r w:rsidR="0094164E" w:rsidRPr="007C74AD">
              <w:rPr>
                <w:rFonts w:ascii="Aptos" w:hAnsi="Aptos"/>
                <w:color w:val="000000" w:themeColor="text1"/>
              </w:rPr>
              <w:t>person</w:t>
            </w:r>
            <w:r w:rsidRPr="007C74AD">
              <w:rPr>
                <w:rFonts w:ascii="Aptos" w:hAnsi="Aptos"/>
                <w:color w:val="000000" w:themeColor="text1"/>
              </w:rPr>
              <w:t xml:space="preserve"> if you have concerns and are worried about your child’s development</w:t>
            </w:r>
            <w:r w:rsidR="00987C64" w:rsidRPr="007C74AD">
              <w:rPr>
                <w:rFonts w:ascii="Aptos" w:hAnsi="Aptos"/>
                <w:color w:val="000000" w:themeColor="text1"/>
              </w:rPr>
              <w:t xml:space="preserve"> or health and wellbeing</w:t>
            </w:r>
            <w:r w:rsidR="0055386A" w:rsidRPr="007C74AD">
              <w:rPr>
                <w:rFonts w:ascii="Aptos" w:hAnsi="Aptos"/>
                <w:color w:val="000000" w:themeColor="text1"/>
              </w:rPr>
              <w:t>.</w:t>
            </w:r>
            <w:r w:rsidR="00987C64" w:rsidRPr="007C74AD">
              <w:rPr>
                <w:rFonts w:ascii="Aptos" w:hAnsi="Aptos"/>
                <w:color w:val="000000" w:themeColor="text1"/>
              </w:rPr>
              <w:t xml:space="preserve"> </w:t>
            </w:r>
          </w:p>
          <w:p w14:paraId="40EB11D5" w14:textId="77777777" w:rsidR="0055386A" w:rsidRPr="007C74AD" w:rsidRDefault="0055386A" w:rsidP="00987C64">
            <w:pPr>
              <w:rPr>
                <w:rFonts w:ascii="Aptos" w:eastAsia="Calibri" w:hAnsi="Aptos" w:cs="Arial"/>
              </w:rPr>
            </w:pPr>
          </w:p>
        </w:tc>
      </w:tr>
      <w:tr w:rsidR="003A3739" w:rsidRPr="007C74AD" w14:paraId="0A8484E4" w14:textId="77777777" w:rsidTr="00770D57">
        <w:trPr>
          <w:trHeight w:val="2398"/>
        </w:trPr>
        <w:tc>
          <w:tcPr>
            <w:tcW w:w="3369" w:type="dxa"/>
            <w:vAlign w:val="center"/>
          </w:tcPr>
          <w:p w14:paraId="506C9A45" w14:textId="1B0705FA" w:rsidR="006C2FFC" w:rsidRPr="007C74AD" w:rsidRDefault="00E92D45" w:rsidP="00770D57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/>
                <w:noProof/>
              </w:rPr>
              <w:drawing>
                <wp:inline distT="0" distB="0" distL="0" distR="0" wp14:anchorId="777D16F1" wp14:editId="614870B7">
                  <wp:extent cx="2006600" cy="137499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484" cy="1382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71671B09" w14:textId="72E1B1D4" w:rsidR="006C2FFC" w:rsidRPr="00B5233B" w:rsidRDefault="006C2FFC" w:rsidP="006C2FFC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Good morning and </w:t>
            </w:r>
            <w:r w:rsidR="00554A3B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night time</w:t>
            </w: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 routines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.</w:t>
            </w:r>
          </w:p>
          <w:p w14:paraId="351E35AC" w14:textId="77777777" w:rsidR="0055386A" w:rsidRPr="007C74AD" w:rsidRDefault="0055386A" w:rsidP="006C2FFC">
            <w:pPr>
              <w:rPr>
                <w:rFonts w:ascii="Aptos" w:hAnsi="Aptos"/>
                <w:b/>
                <w:color w:val="1F497D" w:themeColor="text2"/>
              </w:rPr>
            </w:pPr>
          </w:p>
          <w:p w14:paraId="47C2D216" w14:textId="77777777" w:rsidR="00AE6708" w:rsidRPr="007C74AD" w:rsidRDefault="00AE6708" w:rsidP="006C2FFC">
            <w:pPr>
              <w:rPr>
                <w:rFonts w:ascii="Aptos" w:hAnsi="Aptos"/>
                <w:shd w:val="clear" w:color="auto" w:fill="FFFFFF"/>
              </w:rPr>
            </w:pPr>
            <w:r w:rsidRPr="007C74AD">
              <w:rPr>
                <w:rFonts w:ascii="Aptos" w:hAnsi="Aptos" w:cs="Arial"/>
                <w:shd w:val="clear" w:color="auto" w:fill="FFFFFF"/>
              </w:rPr>
              <w:t>A</w:t>
            </w:r>
            <w:r w:rsidRPr="007C74AD">
              <w:rPr>
                <w:rFonts w:ascii="Aptos" w:hAnsi="Aptos"/>
                <w:shd w:val="clear" w:color="auto" w:fill="FFFFFF"/>
              </w:rPr>
              <w:t xml:space="preserve"> good routine for your child helps them to feel safe and secure.  </w:t>
            </w:r>
          </w:p>
          <w:p w14:paraId="7BE13A3F" w14:textId="202203BC" w:rsidR="00104604" w:rsidRPr="00FD19B2" w:rsidRDefault="00AE6708" w:rsidP="006C2FFC">
            <w:pPr>
              <w:rPr>
                <w:rFonts w:ascii="Aptos" w:hAnsi="Aptos"/>
                <w:shd w:val="clear" w:color="auto" w:fill="FFFFFF"/>
              </w:rPr>
            </w:pPr>
            <w:r w:rsidRPr="007C74AD">
              <w:rPr>
                <w:rFonts w:ascii="Aptos" w:hAnsi="Aptos" w:cs="Arial"/>
                <w:shd w:val="clear" w:color="auto" w:fill="FFFFFF"/>
              </w:rPr>
              <w:t>Predictable patterns and knowing what to expect and what’s next will help your child to develop their confidence</w:t>
            </w:r>
            <w:r w:rsidR="00451B74" w:rsidRPr="007C74AD">
              <w:rPr>
                <w:rFonts w:ascii="Aptos" w:hAnsi="Aptos" w:cs="Arial"/>
                <w:shd w:val="clear" w:color="auto" w:fill="FFFFFF"/>
              </w:rPr>
              <w:t xml:space="preserve"> and </w:t>
            </w:r>
            <w:r w:rsidRPr="007C74AD">
              <w:rPr>
                <w:rFonts w:ascii="Aptos" w:hAnsi="Aptos" w:cs="Arial"/>
                <w:shd w:val="clear" w:color="auto" w:fill="FFFFFF"/>
              </w:rPr>
              <w:t xml:space="preserve">emotional well-being </w:t>
            </w:r>
            <w:r w:rsidR="00451B74" w:rsidRPr="007C74AD">
              <w:rPr>
                <w:rFonts w:ascii="Aptos" w:hAnsi="Aptos" w:cs="Arial"/>
                <w:shd w:val="clear" w:color="auto" w:fill="FFFFFF"/>
              </w:rPr>
              <w:t>which will</w:t>
            </w:r>
            <w:r w:rsidRPr="007C74AD">
              <w:rPr>
                <w:rFonts w:ascii="Aptos" w:hAnsi="Aptos" w:cs="Arial"/>
                <w:shd w:val="clear" w:color="auto" w:fill="FFFFFF"/>
              </w:rPr>
              <w:t xml:space="preserve"> reduce anxiety.</w:t>
            </w:r>
          </w:p>
        </w:tc>
      </w:tr>
      <w:tr w:rsidR="003A3739" w:rsidRPr="007C74AD" w14:paraId="3E22034C" w14:textId="77777777" w:rsidTr="00726AE4">
        <w:trPr>
          <w:trHeight w:val="2405"/>
        </w:trPr>
        <w:tc>
          <w:tcPr>
            <w:tcW w:w="3369" w:type="dxa"/>
            <w:vAlign w:val="center"/>
          </w:tcPr>
          <w:p w14:paraId="18EAD800" w14:textId="77777777" w:rsidR="006C2FFC" w:rsidRPr="007C74AD" w:rsidRDefault="008E1D64" w:rsidP="00726AE4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 w:cs="Arial"/>
                <w:noProof/>
                <w:color w:val="FFFFFF"/>
                <w:lang w:eastAsia="en-GB"/>
              </w:rPr>
              <w:drawing>
                <wp:inline distT="0" distB="0" distL="0" distR="0" wp14:anchorId="1ADBE39E" wp14:editId="78D83AB9">
                  <wp:extent cx="1992503" cy="1327150"/>
                  <wp:effectExtent l="0" t="0" r="8255" b="635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742" cy="1328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046D422F" w14:textId="1B24E4BD" w:rsidR="006C2FFC" w:rsidRPr="00B5233B" w:rsidRDefault="006C2FFC" w:rsidP="006C2FFC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Allow your child to be independent</w:t>
            </w:r>
            <w:r w:rsidR="00554A3B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 and do things for themselves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.</w:t>
            </w:r>
          </w:p>
          <w:p w14:paraId="37A9C814" w14:textId="77777777" w:rsidR="00554A3B" w:rsidRPr="007C74AD" w:rsidRDefault="00554A3B" w:rsidP="006C2FFC">
            <w:pPr>
              <w:rPr>
                <w:rFonts w:ascii="Aptos" w:hAnsi="Aptos"/>
                <w:color w:val="4F81BD" w:themeColor="accent1"/>
              </w:rPr>
            </w:pPr>
          </w:p>
          <w:p w14:paraId="1F81ECA8" w14:textId="0C4A2890" w:rsidR="00451B74" w:rsidRDefault="006C2FFC" w:rsidP="006C2FFC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Encourage your child to follow</w:t>
            </w:r>
            <w:r w:rsidR="00A268B5" w:rsidRPr="007C74AD">
              <w:rPr>
                <w:rFonts w:ascii="Aptos" w:hAnsi="Aptos"/>
                <w:color w:val="000000" w:themeColor="text1"/>
              </w:rPr>
              <w:t xml:space="preserve"> instructions to:</w:t>
            </w:r>
          </w:p>
          <w:p w14:paraId="4CF57284" w14:textId="77777777" w:rsidR="004A2207" w:rsidRPr="007C74AD" w:rsidRDefault="004A2207" w:rsidP="006C2FFC">
            <w:pPr>
              <w:rPr>
                <w:rFonts w:ascii="Aptos" w:hAnsi="Aptos"/>
                <w:color w:val="000000" w:themeColor="text1"/>
              </w:rPr>
            </w:pPr>
          </w:p>
          <w:p w14:paraId="40021689" w14:textId="77777777" w:rsidR="00A268B5" w:rsidRPr="007C74AD" w:rsidRDefault="006C2FFC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put their</w:t>
            </w:r>
            <w:r w:rsidR="00A268B5" w:rsidRPr="007C74AD">
              <w:rPr>
                <w:rFonts w:ascii="Aptos" w:hAnsi="Aptos"/>
                <w:color w:val="000000" w:themeColor="text1"/>
              </w:rPr>
              <w:t xml:space="preserve"> own coat and shoes on and off</w:t>
            </w:r>
          </w:p>
          <w:p w14:paraId="2B27526C" w14:textId="77777777" w:rsidR="00A268B5" w:rsidRPr="007C74AD" w:rsidRDefault="00A268B5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go to the toilet</w:t>
            </w:r>
          </w:p>
          <w:p w14:paraId="1E91CC1C" w14:textId="77777777" w:rsidR="00A268B5" w:rsidRPr="007C74AD" w:rsidRDefault="00A268B5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wash their hands</w:t>
            </w:r>
          </w:p>
          <w:p w14:paraId="5A4FFD9A" w14:textId="77777777" w:rsidR="006C2FFC" w:rsidRPr="007C74AD" w:rsidRDefault="00DA2DF9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feed</w:t>
            </w:r>
            <w:r w:rsidR="006C2FFC" w:rsidRPr="007C74AD">
              <w:rPr>
                <w:rFonts w:ascii="Aptos" w:hAnsi="Aptos"/>
                <w:color w:val="000000" w:themeColor="text1"/>
              </w:rPr>
              <w:t xml:space="preserve"> themselves.</w:t>
            </w:r>
          </w:p>
          <w:p w14:paraId="0CC008E5" w14:textId="77777777" w:rsidR="006C2FFC" w:rsidRPr="007C74AD" w:rsidRDefault="006C2FFC" w:rsidP="00B43229">
            <w:pPr>
              <w:rPr>
                <w:rFonts w:ascii="Aptos" w:eastAsia="Calibri" w:hAnsi="Aptos" w:cs="Arial"/>
              </w:rPr>
            </w:pPr>
          </w:p>
        </w:tc>
      </w:tr>
      <w:tr w:rsidR="003A3739" w:rsidRPr="007C74AD" w14:paraId="7C6E910E" w14:textId="77777777" w:rsidTr="00F10EF6">
        <w:trPr>
          <w:trHeight w:val="2255"/>
        </w:trPr>
        <w:tc>
          <w:tcPr>
            <w:tcW w:w="3369" w:type="dxa"/>
            <w:vAlign w:val="center"/>
          </w:tcPr>
          <w:p w14:paraId="39E546BD" w14:textId="58703BD0" w:rsidR="006C2FFC" w:rsidRPr="007C74AD" w:rsidRDefault="00554A3B" w:rsidP="00536111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/>
                <w:noProof/>
              </w:rPr>
              <w:drawing>
                <wp:inline distT="0" distB="0" distL="0" distR="0" wp14:anchorId="71F97B84" wp14:editId="738FA620">
                  <wp:extent cx="1978660" cy="1319044"/>
                  <wp:effectExtent l="0" t="0" r="2540" b="0"/>
                  <wp:docPr id="2" name="Picture 2" descr="Outdoor learning in the early years - Early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utdoor learning in the early years - Early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674" cy="1331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2BD7891E" w14:textId="22D7CE87" w:rsidR="006C2FFC" w:rsidRPr="00B5233B" w:rsidRDefault="006C2FFC" w:rsidP="00536111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Provide play opportunities and experiences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 both indoors and outside.</w:t>
            </w:r>
          </w:p>
          <w:p w14:paraId="26F25219" w14:textId="77777777" w:rsidR="0055386A" w:rsidRPr="00536111" w:rsidRDefault="0055386A" w:rsidP="00536111">
            <w:pPr>
              <w:rPr>
                <w:rFonts w:ascii="Aptos" w:hAnsi="Aptos"/>
                <w:b/>
                <w:color w:val="1F497D" w:themeColor="text2"/>
              </w:rPr>
            </w:pPr>
          </w:p>
          <w:p w14:paraId="06B4102E" w14:textId="37CE6AD1" w:rsidR="006C2FFC" w:rsidRPr="00536111" w:rsidRDefault="00451B74" w:rsidP="00536111">
            <w:pPr>
              <w:rPr>
                <w:rFonts w:ascii="Aptos" w:hAnsi="Aptos"/>
                <w:color w:val="000000" w:themeColor="text1"/>
              </w:rPr>
            </w:pPr>
            <w:r w:rsidRPr="00536111">
              <w:rPr>
                <w:rFonts w:ascii="Aptos" w:hAnsi="Aptos"/>
                <w:color w:val="000000" w:themeColor="text1"/>
              </w:rPr>
              <w:t xml:space="preserve">Plan activities with </w:t>
            </w:r>
            <w:r w:rsidR="006C2FFC" w:rsidRPr="00536111">
              <w:rPr>
                <w:rFonts w:ascii="Aptos" w:hAnsi="Aptos"/>
                <w:color w:val="000000" w:themeColor="text1"/>
              </w:rPr>
              <w:t xml:space="preserve">your child to experience the world </w:t>
            </w:r>
            <w:r w:rsidRPr="00536111">
              <w:rPr>
                <w:rFonts w:ascii="Aptos" w:hAnsi="Aptos"/>
                <w:color w:val="000000" w:themeColor="text1"/>
              </w:rPr>
              <w:t>with</w:t>
            </w:r>
            <w:r w:rsidR="006C2FFC" w:rsidRPr="00536111">
              <w:rPr>
                <w:rFonts w:ascii="Aptos" w:hAnsi="Aptos"/>
                <w:color w:val="000000" w:themeColor="text1"/>
              </w:rPr>
              <w:t xml:space="preserve"> opportunities to play in different environments, and with different resources as this will develop and extend your child’s curiosity.</w:t>
            </w:r>
          </w:p>
          <w:p w14:paraId="44DD64BD" w14:textId="77777777" w:rsidR="00104604" w:rsidRPr="00536111" w:rsidRDefault="00104604" w:rsidP="00536111">
            <w:pPr>
              <w:rPr>
                <w:rFonts w:ascii="Aptos" w:eastAsia="Calibri" w:hAnsi="Aptos" w:cs="Arial"/>
              </w:rPr>
            </w:pPr>
          </w:p>
        </w:tc>
      </w:tr>
      <w:tr w:rsidR="003A3739" w:rsidRPr="007C74AD" w14:paraId="1BBCB667" w14:textId="77777777" w:rsidTr="0030774B">
        <w:trPr>
          <w:trHeight w:val="2281"/>
        </w:trPr>
        <w:tc>
          <w:tcPr>
            <w:tcW w:w="3369" w:type="dxa"/>
            <w:vAlign w:val="center"/>
          </w:tcPr>
          <w:p w14:paraId="38BFC397" w14:textId="7F550830" w:rsidR="006C2FFC" w:rsidRPr="007C74AD" w:rsidRDefault="003A3739" w:rsidP="00536111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/>
                <w:noProof/>
              </w:rPr>
              <w:drawing>
                <wp:inline distT="0" distB="0" distL="0" distR="0" wp14:anchorId="34398E87" wp14:editId="6DBF6050">
                  <wp:extent cx="2048269" cy="1358900"/>
                  <wp:effectExtent l="0" t="0" r="9525" b="0"/>
                  <wp:docPr id="6" name="Picture 6" descr="How to help your child learn to 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help your child learn to 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255" cy="136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2E36CB09" w14:textId="211DE8F8" w:rsidR="00FD19B2" w:rsidRPr="00B5233B" w:rsidRDefault="006C2FFC" w:rsidP="00536111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Talk, read and sing with your child. </w:t>
            </w:r>
          </w:p>
          <w:p w14:paraId="38D5FA34" w14:textId="68BEAD50" w:rsidR="00FD19B2" w:rsidRPr="00FD19B2" w:rsidRDefault="00FD19B2" w:rsidP="00FD19B2">
            <w:pPr>
              <w:shd w:val="clear" w:color="auto" w:fill="FFFFFF"/>
              <w:rPr>
                <w:rFonts w:ascii="Aptos" w:eastAsia="Times New Roman" w:hAnsi="Aptos" w:cs="Times New Roman"/>
                <w:lang w:eastAsia="en-GB"/>
              </w:rPr>
            </w:pPr>
            <w:r w:rsidRPr="00536111">
              <w:rPr>
                <w:rFonts w:ascii="Aptos" w:eastAsia="Times New Roman" w:hAnsi="Aptos" w:cs="Times New Roman"/>
                <w:lang w:eastAsia="en-GB"/>
              </w:rPr>
              <w:t xml:space="preserve">Spending time with </w:t>
            </w:r>
            <w:r w:rsidRPr="00FD19B2">
              <w:rPr>
                <w:rFonts w:ascii="Aptos" w:eastAsia="Times New Roman" w:hAnsi="Aptos" w:cs="Times New Roman"/>
                <w:lang w:eastAsia="en-GB"/>
              </w:rPr>
              <w:t>your child chatting, reading and singing</w:t>
            </w:r>
            <w:r w:rsidR="004A2207">
              <w:rPr>
                <w:rFonts w:ascii="Aptos" w:eastAsia="Times New Roman" w:hAnsi="Aptos" w:cs="Times New Roman"/>
                <w:lang w:eastAsia="en-GB"/>
              </w:rPr>
              <w:t>.  O</w:t>
            </w:r>
            <w:r w:rsidRPr="00FD19B2">
              <w:rPr>
                <w:rFonts w:ascii="Aptos" w:hAnsi="Aptos"/>
                <w:shd w:val="clear" w:color="auto" w:fill="FFFFFF"/>
              </w:rPr>
              <w:t xml:space="preserve">pen the door to adventures, learning new things and a whole host of key language skills such as speech development and vocabulary building. </w:t>
            </w:r>
            <w:r w:rsidR="004A2207">
              <w:rPr>
                <w:rFonts w:ascii="Aptos" w:hAnsi="Aptos"/>
                <w:shd w:val="clear" w:color="auto" w:fill="FFFFFF"/>
              </w:rPr>
              <w:t>These activities</w:t>
            </w:r>
            <w:r w:rsidRPr="00FD19B2">
              <w:rPr>
                <w:rFonts w:ascii="Aptos" w:hAnsi="Aptos"/>
                <w:shd w:val="clear" w:color="auto" w:fill="FFFFFF"/>
              </w:rPr>
              <w:t xml:space="preserve"> </w:t>
            </w:r>
            <w:r w:rsidRPr="00536111">
              <w:rPr>
                <w:rFonts w:ascii="Aptos" w:eastAsia="Times New Roman" w:hAnsi="Aptos" w:cs="Times New Roman"/>
                <w:lang w:eastAsia="en-GB"/>
              </w:rPr>
              <w:t>create special moments for you to bond with your child and enjoy each other’s company.</w:t>
            </w:r>
          </w:p>
          <w:p w14:paraId="2583D371" w14:textId="77777777" w:rsidR="00536111" w:rsidRPr="00FD19B2" w:rsidRDefault="00536111" w:rsidP="00536111">
            <w:pPr>
              <w:rPr>
                <w:rFonts w:ascii="Aptos" w:hAnsi="Aptos"/>
              </w:rPr>
            </w:pPr>
          </w:p>
          <w:p w14:paraId="2132C1EB" w14:textId="3B31F9C2" w:rsidR="00536111" w:rsidRPr="00FD19B2" w:rsidRDefault="00536111" w:rsidP="00536111">
            <w:pPr>
              <w:rPr>
                <w:rFonts w:ascii="Aptos" w:eastAsia="Calibri" w:hAnsi="Aptos" w:cs="Arial"/>
              </w:rPr>
            </w:pPr>
            <w:r w:rsidRPr="00FD19B2">
              <w:rPr>
                <w:rFonts w:ascii="Aptos" w:hAnsi="Aptos"/>
              </w:rPr>
              <w:t xml:space="preserve">Allow at least 10-15 minutes a day to read stories together, look at books and sing songs to develop your child’s speaking and listening skills ready for school. </w:t>
            </w:r>
          </w:p>
          <w:p w14:paraId="7D96C2D1" w14:textId="77777777" w:rsidR="00104604" w:rsidRPr="00FD19B2" w:rsidRDefault="00104604" w:rsidP="00FD19B2">
            <w:pPr>
              <w:shd w:val="clear" w:color="auto" w:fill="FFFFFF"/>
              <w:rPr>
                <w:rFonts w:ascii="Aptos" w:eastAsia="Calibri" w:hAnsi="Aptos" w:cs="Arial"/>
              </w:rPr>
            </w:pPr>
          </w:p>
        </w:tc>
      </w:tr>
    </w:tbl>
    <w:p w14:paraId="31AE453E" w14:textId="77777777" w:rsidR="008D7C9A" w:rsidRPr="007C74AD" w:rsidRDefault="008D7C9A" w:rsidP="00DC025A">
      <w:pPr>
        <w:spacing w:after="0" w:line="240" w:lineRule="auto"/>
        <w:rPr>
          <w:rFonts w:ascii="Aptos" w:eastAsia="Calibri" w:hAnsi="Aptos" w:cs="Times New Roman"/>
          <w:color w:val="7030A0"/>
        </w:rPr>
      </w:pPr>
    </w:p>
    <w:p w14:paraId="05A31B5E" w14:textId="137F41E5" w:rsidR="00A074A0" w:rsidRPr="00B5233B" w:rsidRDefault="00F14822" w:rsidP="003750EB">
      <w:pPr>
        <w:spacing w:after="0" w:line="360" w:lineRule="auto"/>
        <w:jc w:val="both"/>
        <w:rPr>
          <w:rFonts w:ascii="Aptos" w:eastAsia="Calibri" w:hAnsi="Aptos" w:cs="Arial"/>
          <w:b/>
          <w:color w:val="1F497D" w:themeColor="text2"/>
        </w:rPr>
      </w:pPr>
      <w:r w:rsidRPr="00B5233B">
        <w:rPr>
          <w:rFonts w:ascii="Aptos" w:eastAsia="Calibri" w:hAnsi="Aptos" w:cs="Arial"/>
          <w:b/>
          <w:color w:val="1F497D" w:themeColor="text2"/>
        </w:rPr>
        <w:t xml:space="preserve">Many parents think that their child needs to be able to read, write their own name, recognise numbers and letters or do sums to be ready for school. This is a myth. </w:t>
      </w:r>
      <w:r w:rsidR="008F167E" w:rsidRPr="00B5233B">
        <w:rPr>
          <w:rFonts w:ascii="Aptos" w:eastAsia="Calibri" w:hAnsi="Aptos" w:cs="Arial"/>
          <w:b/>
          <w:color w:val="1F497D" w:themeColor="text2"/>
        </w:rPr>
        <w:t xml:space="preserve"> </w:t>
      </w:r>
      <w:r w:rsidRPr="00B5233B">
        <w:rPr>
          <w:rFonts w:ascii="Aptos" w:eastAsia="Calibri" w:hAnsi="Aptos" w:cs="Arial"/>
          <w:b/>
          <w:color w:val="1F497D" w:themeColor="text2"/>
        </w:rPr>
        <w:t>Some children may be able to do these things but it is more important is that they feel confident to have a go and try new things</w:t>
      </w:r>
      <w:r w:rsidR="002C184B" w:rsidRPr="00B5233B">
        <w:rPr>
          <w:rFonts w:ascii="Aptos" w:eastAsia="Calibri" w:hAnsi="Aptos" w:cs="Arial"/>
          <w:b/>
          <w:color w:val="1F497D" w:themeColor="text2"/>
        </w:rPr>
        <w:t>.</w:t>
      </w:r>
    </w:p>
    <w:p w14:paraId="5D5D8F55" w14:textId="77777777" w:rsidR="00FA3122" w:rsidRPr="007C74AD" w:rsidRDefault="00FA3122" w:rsidP="003750EB">
      <w:pPr>
        <w:spacing w:after="0" w:line="360" w:lineRule="auto"/>
        <w:jc w:val="both"/>
        <w:rPr>
          <w:rFonts w:ascii="Aptos" w:eastAsia="Calibri" w:hAnsi="Aptos" w:cs="Arial"/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28"/>
        <w:gridCol w:w="5528"/>
        <w:gridCol w:w="29"/>
      </w:tblGrid>
      <w:tr w:rsidR="00A074A0" w:rsidRPr="007C74AD" w14:paraId="303DF792" w14:textId="77777777" w:rsidTr="0055386A">
        <w:trPr>
          <w:gridAfter w:val="1"/>
          <w:wAfter w:w="29" w:type="dxa"/>
        </w:trPr>
        <w:tc>
          <w:tcPr>
            <w:tcW w:w="4928" w:type="dxa"/>
            <w:shd w:val="clear" w:color="auto" w:fill="C6D9F1" w:themeFill="text2" w:themeFillTint="33"/>
          </w:tcPr>
          <w:p w14:paraId="695093D5" w14:textId="77777777" w:rsidR="00A074A0" w:rsidRPr="00B5233B" w:rsidRDefault="00A074A0" w:rsidP="00FA3122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I will be ready for school when…</w:t>
            </w:r>
          </w:p>
          <w:p w14:paraId="5344380E" w14:textId="77777777" w:rsidR="00FA3122" w:rsidRPr="00B5233B" w:rsidRDefault="00FA3122" w:rsidP="00FA3122">
            <w:pPr>
              <w:rPr>
                <w:rFonts w:ascii="Aptos" w:hAnsi="Aptos"/>
                <w:b/>
                <w:color w:val="1F497D" w:themeColor="text2"/>
              </w:rPr>
            </w:pPr>
          </w:p>
        </w:tc>
        <w:tc>
          <w:tcPr>
            <w:tcW w:w="5528" w:type="dxa"/>
            <w:shd w:val="clear" w:color="auto" w:fill="C6D9F1" w:themeFill="text2" w:themeFillTint="33"/>
          </w:tcPr>
          <w:p w14:paraId="7B275D94" w14:textId="77777777" w:rsidR="00A074A0" w:rsidRPr="00B5233B" w:rsidRDefault="00A074A0" w:rsidP="00FA3122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How can you support me to do this?</w:t>
            </w:r>
          </w:p>
        </w:tc>
      </w:tr>
      <w:tr w:rsidR="00B41BA7" w:rsidRPr="002C184B" w14:paraId="449BC253" w14:textId="77777777" w:rsidTr="0055386A">
        <w:tc>
          <w:tcPr>
            <w:tcW w:w="4928" w:type="dxa"/>
            <w:shd w:val="clear" w:color="auto" w:fill="C6D9F1" w:themeFill="text2" w:themeFillTint="33"/>
          </w:tcPr>
          <w:p w14:paraId="030EBC98" w14:textId="66AEA7DB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understand questions or instructions that have two parts, such as “Get your coat and wait at the door.”</w:t>
            </w:r>
          </w:p>
        </w:tc>
        <w:tc>
          <w:tcPr>
            <w:tcW w:w="5557" w:type="dxa"/>
            <w:gridSpan w:val="2"/>
          </w:tcPr>
          <w:p w14:paraId="6765B9F4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hide and seek games where I have to listen to your instructions.</w:t>
            </w:r>
          </w:p>
        </w:tc>
      </w:tr>
      <w:tr w:rsidR="00B41BA7" w:rsidRPr="002C184B" w14:paraId="3FC8BBA7" w14:textId="77777777" w:rsidTr="0055386A">
        <w:tc>
          <w:tcPr>
            <w:tcW w:w="4928" w:type="dxa"/>
            <w:shd w:val="clear" w:color="auto" w:fill="C6D9F1" w:themeFill="text2" w:themeFillTint="33"/>
          </w:tcPr>
          <w:p w14:paraId="6EA074C5" w14:textId="77777777" w:rsidR="002C184B" w:rsidRPr="002C184B" w:rsidRDefault="002C184B" w:rsidP="00B41BA7">
            <w:pPr>
              <w:rPr>
                <w:rFonts w:ascii="Aptos" w:hAnsi="Aptos"/>
                <w:sz w:val="21"/>
                <w:szCs w:val="21"/>
              </w:rPr>
            </w:pPr>
          </w:p>
          <w:p w14:paraId="267ABE39" w14:textId="556A6B3A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am able to talk about rhymes and books and tell a story. </w:t>
            </w:r>
          </w:p>
          <w:p w14:paraId="4DE062E7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343F1BB9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When we are sharing a story ask me how it might end.</w:t>
            </w:r>
          </w:p>
          <w:p w14:paraId="74175FF2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Ask me about the different pictures I can see on each page.</w:t>
            </w:r>
          </w:p>
        </w:tc>
      </w:tr>
      <w:tr w:rsidR="00B41BA7" w:rsidRPr="002C184B" w14:paraId="4E93D923" w14:textId="77777777" w:rsidTr="0055386A">
        <w:tc>
          <w:tcPr>
            <w:tcW w:w="4928" w:type="dxa"/>
            <w:shd w:val="clear" w:color="auto" w:fill="C6D9F1" w:themeFill="text2" w:themeFillTint="33"/>
          </w:tcPr>
          <w:p w14:paraId="12D3CF8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use longer sentences of 4 -6 words.</w:t>
            </w:r>
          </w:p>
          <w:p w14:paraId="62CC7FE6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5A5373F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Encourage me to use longer sentences by allowing me time to talk and asking me lots of questions. </w:t>
            </w:r>
          </w:p>
        </w:tc>
      </w:tr>
      <w:tr w:rsidR="00B41BA7" w:rsidRPr="002C184B" w14:paraId="55595112" w14:textId="77777777" w:rsidTr="0055386A">
        <w:tc>
          <w:tcPr>
            <w:tcW w:w="4928" w:type="dxa"/>
            <w:shd w:val="clear" w:color="auto" w:fill="C6D9F1" w:themeFill="text2" w:themeFillTint="33"/>
          </w:tcPr>
          <w:p w14:paraId="18FE05D5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use talk to organise my play and myself: “Let’s go on a bus, you sit there, I will be the driver.”</w:t>
            </w:r>
          </w:p>
          <w:p w14:paraId="6432885B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01A5EBF2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with me and show me how to pretend to be a character and the types of things I could say whilst I am acting out my character’s role.</w:t>
            </w:r>
          </w:p>
        </w:tc>
      </w:tr>
      <w:tr w:rsidR="00B41BA7" w:rsidRPr="002C184B" w14:paraId="7D11247F" w14:textId="77777777" w:rsidTr="0055386A">
        <w:tc>
          <w:tcPr>
            <w:tcW w:w="4928" w:type="dxa"/>
            <w:shd w:val="clear" w:color="auto" w:fill="C6D9F1" w:themeFill="text2" w:themeFillTint="33"/>
          </w:tcPr>
          <w:p w14:paraId="5E87F52F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listen attentively and respond to what I hear. </w:t>
            </w:r>
          </w:p>
          <w:p w14:paraId="20D5E29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4863995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Read me a bedtime story before bed.</w:t>
            </w:r>
          </w:p>
          <w:p w14:paraId="2FFFA06A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Sing songs with me and rhymes that I can make actions to like heads, shoulders, knees and toes and wind the bobbin up etc.…</w:t>
            </w:r>
          </w:p>
          <w:p w14:paraId="7CB9C03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Make up stories whilst we are walking </w:t>
            </w:r>
            <w:proofErr w:type="gramStart"/>
            <w:r w:rsidRPr="002C184B">
              <w:rPr>
                <w:rFonts w:ascii="Aptos" w:hAnsi="Aptos"/>
                <w:sz w:val="21"/>
                <w:szCs w:val="21"/>
              </w:rPr>
              <w:t>so</w:t>
            </w:r>
            <w:proofErr w:type="gramEnd"/>
            <w:r w:rsidRPr="002C184B">
              <w:rPr>
                <w:rFonts w:ascii="Aptos" w:hAnsi="Aptos"/>
                <w:sz w:val="21"/>
                <w:szCs w:val="21"/>
              </w:rPr>
              <w:t xml:space="preserve"> I can listen to them and tell you one too. </w:t>
            </w:r>
          </w:p>
        </w:tc>
      </w:tr>
      <w:tr w:rsidR="00B41BA7" w:rsidRPr="002C184B" w14:paraId="154C579A" w14:textId="77777777" w:rsidTr="0055386A">
        <w:tc>
          <w:tcPr>
            <w:tcW w:w="4928" w:type="dxa"/>
            <w:shd w:val="clear" w:color="auto" w:fill="C6D9F1" w:themeFill="text2" w:themeFillTint="33"/>
          </w:tcPr>
          <w:p w14:paraId="15B226D5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play with at least one or more children, extending and elaborating my ideas. </w:t>
            </w:r>
          </w:p>
          <w:p w14:paraId="6E88753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0406D0C0" w14:textId="3AE7332C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Take me to Toddler and </w:t>
            </w:r>
            <w:r w:rsidR="002E765E">
              <w:rPr>
                <w:rFonts w:ascii="Aptos" w:hAnsi="Aptos"/>
                <w:sz w:val="21"/>
                <w:szCs w:val="21"/>
              </w:rPr>
              <w:t xml:space="preserve">Family Hub / </w:t>
            </w:r>
            <w:r w:rsidRPr="002C184B">
              <w:rPr>
                <w:rFonts w:ascii="Aptos" w:hAnsi="Aptos"/>
                <w:sz w:val="21"/>
                <w:szCs w:val="21"/>
              </w:rPr>
              <w:t>play groups</w:t>
            </w:r>
            <w:r w:rsidR="002E765E">
              <w:rPr>
                <w:rFonts w:ascii="Aptos" w:hAnsi="Aptos"/>
                <w:sz w:val="21"/>
                <w:szCs w:val="21"/>
              </w:rPr>
              <w:t>.</w:t>
            </w:r>
          </w:p>
          <w:p w14:paraId="148307BB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play with other children in the park and on outings.</w:t>
            </w:r>
          </w:p>
          <w:p w14:paraId="01CC4A55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talk to other adults when you are there.</w:t>
            </w:r>
          </w:p>
        </w:tc>
      </w:tr>
      <w:tr w:rsidR="00B41BA7" w:rsidRPr="002C184B" w14:paraId="2B06D43A" w14:textId="77777777" w:rsidTr="0055386A">
        <w:tc>
          <w:tcPr>
            <w:tcW w:w="4928" w:type="dxa"/>
            <w:shd w:val="clear" w:color="auto" w:fill="C6D9F1" w:themeFill="text2" w:themeFillTint="33"/>
          </w:tcPr>
          <w:p w14:paraId="2CC975A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follow rules and can understand why they are important. </w:t>
            </w:r>
          </w:p>
          <w:p w14:paraId="47B470AC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705355D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Make sure I know what I’m allowed to do and not allowed to do.</w:t>
            </w:r>
          </w:p>
          <w:p w14:paraId="4812084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Give me boundaries and make sure I keep to them.</w:t>
            </w:r>
          </w:p>
          <w:p w14:paraId="76D380F3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Let’s make some house rules together.</w:t>
            </w:r>
          </w:p>
        </w:tc>
      </w:tr>
      <w:tr w:rsidR="00B41BA7" w:rsidRPr="002C184B" w14:paraId="19A47646" w14:textId="77777777" w:rsidTr="0055386A">
        <w:tc>
          <w:tcPr>
            <w:tcW w:w="4928" w:type="dxa"/>
            <w:shd w:val="clear" w:color="auto" w:fill="C6D9F1" w:themeFill="text2" w:themeFillTint="33"/>
          </w:tcPr>
          <w:p w14:paraId="400888EA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talk about my feelings using words like: happy, sad, angry and worried. </w:t>
            </w:r>
          </w:p>
          <w:p w14:paraId="22795CAA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4E4AF9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Read books like Owl Babies and Peace at Last so we can talk about how the different characters are feeling.</w:t>
            </w:r>
          </w:p>
          <w:p w14:paraId="742FFDE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Ask me questions about how I feel.</w:t>
            </w:r>
          </w:p>
          <w:p w14:paraId="702D6C66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Tell me how you are feeling.</w:t>
            </w:r>
          </w:p>
        </w:tc>
      </w:tr>
      <w:tr w:rsidR="00B41BA7" w:rsidRPr="002C184B" w14:paraId="3AEA3999" w14:textId="77777777" w:rsidTr="0055386A">
        <w:tc>
          <w:tcPr>
            <w:tcW w:w="4928" w:type="dxa"/>
            <w:shd w:val="clear" w:color="auto" w:fill="C6D9F1" w:themeFill="text2" w:themeFillTint="33"/>
          </w:tcPr>
          <w:p w14:paraId="555A2096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share and take turns in a group. </w:t>
            </w:r>
          </w:p>
          <w:p w14:paraId="7DA10D6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68D273A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games with me where I have to wait until it’s my turn to go.</w:t>
            </w:r>
          </w:p>
          <w:p w14:paraId="1026B61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Make sure I take turns at the park and on outings.</w:t>
            </w:r>
          </w:p>
          <w:p w14:paraId="38233D0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Talk to me about why I need to share my toys.</w:t>
            </w:r>
          </w:p>
        </w:tc>
      </w:tr>
      <w:tr w:rsidR="00B41BA7" w:rsidRPr="002C184B" w14:paraId="1CF3FF87" w14:textId="77777777" w:rsidTr="0055386A">
        <w:tc>
          <w:tcPr>
            <w:tcW w:w="4928" w:type="dxa"/>
            <w:shd w:val="clear" w:color="auto" w:fill="C6D9F1" w:themeFill="text2" w:themeFillTint="33"/>
          </w:tcPr>
          <w:p w14:paraId="46B0718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am independent when meeting my own care needs such as: brushing teeth, going to the toilet, feeding myself and washing my hands. </w:t>
            </w:r>
          </w:p>
        </w:tc>
        <w:tc>
          <w:tcPr>
            <w:tcW w:w="5557" w:type="dxa"/>
            <w:gridSpan w:val="2"/>
          </w:tcPr>
          <w:p w14:paraId="7A013FA8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Encourage me to go to the toilet independently and wash my own hands and brush my teeth. I know it may take a little extra time however you are teaching me to do it all by myself.  </w:t>
            </w:r>
          </w:p>
        </w:tc>
      </w:tr>
      <w:tr w:rsidR="00B41BA7" w:rsidRPr="002C184B" w14:paraId="1AF1A44A" w14:textId="77777777" w:rsidTr="0055386A">
        <w:tc>
          <w:tcPr>
            <w:tcW w:w="4928" w:type="dxa"/>
            <w:shd w:val="clear" w:color="auto" w:fill="C6D9F1" w:themeFill="text2" w:themeFillTint="33"/>
          </w:tcPr>
          <w:p w14:paraId="579E9C4F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know and understand the importance of healthy life choices such as exercise, eating healthy foods, personal hygiene, teeth brushing etc…</w:t>
            </w:r>
          </w:p>
        </w:tc>
        <w:tc>
          <w:tcPr>
            <w:tcW w:w="5557" w:type="dxa"/>
            <w:gridSpan w:val="2"/>
          </w:tcPr>
          <w:p w14:paraId="7ADF5A5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Teach me to use a knife, fork, and spoon and make sure I don’t just eat with my hands.</w:t>
            </w:r>
          </w:p>
          <w:p w14:paraId="659A8F8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Provide a variety of meals so I can experience a range of foods. </w:t>
            </w:r>
          </w:p>
          <w:p w14:paraId="75821878" w14:textId="2DB463E2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help you prepare meals so I can talk about food and you can teach me new things.</w:t>
            </w:r>
          </w:p>
        </w:tc>
      </w:tr>
      <w:tr w:rsidR="00B41BA7" w:rsidRPr="002C184B" w14:paraId="027106DE" w14:textId="77777777" w:rsidTr="0055386A">
        <w:tc>
          <w:tcPr>
            <w:tcW w:w="4928" w:type="dxa"/>
            <w:shd w:val="clear" w:color="auto" w:fill="C6D9F1" w:themeFill="text2" w:themeFillTint="33"/>
          </w:tcPr>
          <w:p w14:paraId="4338658D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skip, hop, stand on one leg and hold a pose for a game like musical statues. </w:t>
            </w:r>
          </w:p>
          <w:p w14:paraId="659CB4AD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47CC449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Take me outside to play as much as possible and teach me games like ‘Simon say’s etc…</w:t>
            </w:r>
          </w:p>
        </w:tc>
      </w:tr>
      <w:tr w:rsidR="00B41BA7" w:rsidRPr="002C184B" w14:paraId="2E8FE37D" w14:textId="77777777" w:rsidTr="0055386A">
        <w:tc>
          <w:tcPr>
            <w:tcW w:w="4928" w:type="dxa"/>
            <w:shd w:val="clear" w:color="auto" w:fill="C6D9F1" w:themeFill="text2" w:themeFillTint="33"/>
          </w:tcPr>
          <w:p w14:paraId="45211F3B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use a comfortable grip with good control when using pens and pencils. </w:t>
            </w:r>
          </w:p>
          <w:p w14:paraId="22B7F73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0693251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help you peg out the washing.</w:t>
            </w:r>
          </w:p>
          <w:p w14:paraId="56019FD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Let’s play with playdough so I can use my finger muscles.</w:t>
            </w:r>
          </w:p>
          <w:p w14:paraId="175EE55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Let’s draw pictures on the path and paving stones with chunky chalks.</w:t>
            </w:r>
          </w:p>
        </w:tc>
      </w:tr>
      <w:tr w:rsidR="00B41BA7" w:rsidRPr="002C184B" w14:paraId="525FE554" w14:textId="77777777" w:rsidTr="0055386A">
        <w:tc>
          <w:tcPr>
            <w:tcW w:w="4928" w:type="dxa"/>
            <w:shd w:val="clear" w:color="auto" w:fill="C6D9F1" w:themeFill="text2" w:themeFillTint="33"/>
          </w:tcPr>
          <w:p w14:paraId="6116F971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lastRenderedPageBreak/>
              <w:t xml:space="preserve">I can get dressed and undressed independently, for example putting my own coat and shoes on and doing up zips. </w:t>
            </w:r>
          </w:p>
        </w:tc>
        <w:tc>
          <w:tcPr>
            <w:tcW w:w="5557" w:type="dxa"/>
            <w:gridSpan w:val="2"/>
          </w:tcPr>
          <w:p w14:paraId="496C4562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Show me my new school uniform and let me practice buttons and zips.</w:t>
            </w:r>
          </w:p>
          <w:p w14:paraId="59AE989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Show me how to take off my clothes and put them in a pile on a chair ready for PE lessons. </w:t>
            </w:r>
          </w:p>
          <w:p w14:paraId="1A1FD5F5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Buy me some Velcro fastening shoes that I can put on and take them off by myself.</w:t>
            </w:r>
          </w:p>
        </w:tc>
      </w:tr>
      <w:tr w:rsidR="00B41BA7" w:rsidRPr="002C184B" w14:paraId="353D62F5" w14:textId="77777777" w:rsidTr="0055386A">
        <w:tc>
          <w:tcPr>
            <w:tcW w:w="4928" w:type="dxa"/>
            <w:shd w:val="clear" w:color="auto" w:fill="C6D9F1" w:themeFill="text2" w:themeFillTint="33"/>
          </w:tcPr>
          <w:p w14:paraId="43EDB2BD" w14:textId="23D9A7FE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</w:t>
            </w:r>
            <w:r w:rsidR="00E92D45" w:rsidRPr="002C184B">
              <w:rPr>
                <w:rFonts w:ascii="Aptos" w:hAnsi="Aptos"/>
                <w:sz w:val="21"/>
                <w:szCs w:val="21"/>
              </w:rPr>
              <w:t>can</w:t>
            </w:r>
            <w:r w:rsidR="00E92D45"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 xml:space="preserve"> spot and suggest rhymes.</w:t>
            </w:r>
          </w:p>
        </w:tc>
        <w:tc>
          <w:tcPr>
            <w:tcW w:w="5557" w:type="dxa"/>
            <w:gridSpan w:val="2"/>
          </w:tcPr>
          <w:p w14:paraId="10EED3BB" w14:textId="2A9849AE" w:rsidR="0021589A" w:rsidRPr="002C184B" w:rsidRDefault="0021589A" w:rsidP="0021589A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Sing and read lots of nursery rhymes </w:t>
            </w:r>
            <w:r w:rsidR="00DF0440">
              <w:rPr>
                <w:rFonts w:ascii="Aptos" w:hAnsi="Aptos"/>
                <w:sz w:val="21"/>
                <w:szCs w:val="21"/>
              </w:rPr>
              <w:t xml:space="preserve">to me </w:t>
            </w:r>
            <w:r w:rsidRPr="002C184B">
              <w:rPr>
                <w:rFonts w:ascii="Aptos" w:hAnsi="Aptos"/>
                <w:sz w:val="21"/>
                <w:szCs w:val="21"/>
              </w:rPr>
              <w:t>and talk about the word at the end sounding the same</w:t>
            </w:r>
            <w:r w:rsidR="00DF0440">
              <w:rPr>
                <w:rFonts w:ascii="Aptos" w:hAnsi="Aptos"/>
                <w:sz w:val="21"/>
                <w:szCs w:val="21"/>
              </w:rPr>
              <w:t>/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rhyming – </w:t>
            </w:r>
            <w:proofErr w:type="spellStart"/>
            <w:proofErr w:type="gramStart"/>
            <w:r w:rsidRPr="002C184B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proofErr w:type="gramEnd"/>
            <w:r w:rsidRPr="002C184B">
              <w:rPr>
                <w:rFonts w:ascii="Aptos" w:hAnsi="Aptos"/>
                <w:sz w:val="21"/>
                <w:szCs w:val="21"/>
              </w:rPr>
              <w:t xml:space="preserve"> hickory, dickory</w:t>
            </w:r>
            <w:r w:rsidRPr="00DF0440">
              <w:rPr>
                <w:rFonts w:ascii="Aptos" w:hAnsi="Aptos"/>
                <w:sz w:val="21"/>
                <w:szCs w:val="21"/>
              </w:rPr>
              <w:t xml:space="preserve">, </w:t>
            </w:r>
            <w:r w:rsidRPr="00DF0440">
              <w:rPr>
                <w:rFonts w:ascii="Aptos" w:hAnsi="Aptos"/>
                <w:sz w:val="21"/>
                <w:szCs w:val="21"/>
                <w:u w:val="single"/>
              </w:rPr>
              <w:t>dock</w:t>
            </w:r>
            <w:r w:rsidRPr="00DF0440">
              <w:rPr>
                <w:rFonts w:ascii="Aptos" w:hAnsi="Aptos"/>
                <w:sz w:val="21"/>
                <w:szCs w:val="21"/>
              </w:rPr>
              <w:t>,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the mouse ran down the </w:t>
            </w:r>
            <w:r w:rsidRPr="00DF0440">
              <w:rPr>
                <w:rFonts w:ascii="Aptos" w:hAnsi="Aptos"/>
                <w:sz w:val="21"/>
                <w:szCs w:val="21"/>
                <w:u w:val="single"/>
              </w:rPr>
              <w:t>clock</w:t>
            </w:r>
            <w:r w:rsidR="004D6150" w:rsidRPr="00DF0440">
              <w:rPr>
                <w:rFonts w:ascii="Aptos" w:hAnsi="Aptos"/>
                <w:sz w:val="21"/>
                <w:szCs w:val="21"/>
              </w:rPr>
              <w:t xml:space="preserve"> …</w:t>
            </w:r>
          </w:p>
        </w:tc>
      </w:tr>
      <w:tr w:rsidR="00E92D45" w:rsidRPr="002C184B" w14:paraId="0D36D81A" w14:textId="77777777" w:rsidTr="0055386A">
        <w:tc>
          <w:tcPr>
            <w:tcW w:w="4928" w:type="dxa"/>
            <w:shd w:val="clear" w:color="auto" w:fill="C6D9F1" w:themeFill="text2" w:themeFillTint="33"/>
          </w:tcPr>
          <w:p w14:paraId="1EFBB517" w14:textId="700E9377" w:rsidR="00E92D45" w:rsidRPr="002C184B" w:rsidRDefault="00E92D45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>can count or clap syllables in a word.</w:t>
            </w:r>
          </w:p>
        </w:tc>
        <w:tc>
          <w:tcPr>
            <w:tcW w:w="5557" w:type="dxa"/>
            <w:gridSpan w:val="2"/>
          </w:tcPr>
          <w:p w14:paraId="39FD8ACB" w14:textId="4ED268CB" w:rsidR="0021589A" w:rsidRPr="002C184B" w:rsidRDefault="0021589A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Talk about how many syllables there are in </w:t>
            </w:r>
            <w:r w:rsidR="00DF0440">
              <w:rPr>
                <w:rFonts w:ascii="Aptos" w:hAnsi="Aptos"/>
                <w:sz w:val="21"/>
                <w:szCs w:val="21"/>
              </w:rPr>
              <w:t>our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names and clap them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 out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proofErr w:type="spellStart"/>
            <w:r w:rsidRPr="002C184B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r w:rsidRPr="002C184B">
              <w:rPr>
                <w:rFonts w:ascii="Aptos" w:hAnsi="Aptos"/>
                <w:sz w:val="21"/>
                <w:szCs w:val="21"/>
              </w:rPr>
              <w:t xml:space="preserve">: 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Natalie </w:t>
            </w:r>
            <w:r w:rsidRPr="002C184B">
              <w:rPr>
                <w:rFonts w:ascii="Aptos" w:hAnsi="Aptos"/>
                <w:sz w:val="21"/>
                <w:szCs w:val="21"/>
              </w:rPr>
              <w:t>has t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hree 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syllables 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Na/ta/lie;  </w:t>
            </w:r>
          </w:p>
          <w:p w14:paraId="395F045B" w14:textId="501AC350" w:rsidR="00E92D45" w:rsidRPr="002C184B" w:rsidRDefault="00DF0440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>
              <w:rPr>
                <w:rFonts w:ascii="Aptos" w:hAnsi="Aptos"/>
                <w:sz w:val="21"/>
                <w:szCs w:val="21"/>
              </w:rPr>
              <w:t>Thinks of l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onger words </w:t>
            </w:r>
            <w:r>
              <w:rPr>
                <w:rFonts w:ascii="Aptos" w:hAnsi="Aptos"/>
                <w:sz w:val="21"/>
                <w:szCs w:val="21"/>
              </w:rPr>
              <w:t>like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r w:rsidR="00A005FF">
              <w:rPr>
                <w:rFonts w:ascii="Aptos" w:hAnsi="Aptos"/>
                <w:sz w:val="21"/>
                <w:szCs w:val="21"/>
              </w:rPr>
              <w:t>caterpillar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r w:rsidR="002C738B">
              <w:rPr>
                <w:rFonts w:ascii="Aptos" w:hAnsi="Aptos"/>
                <w:sz w:val="21"/>
                <w:szCs w:val="21"/>
              </w:rPr>
              <w:t xml:space="preserve">which 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has </w:t>
            </w:r>
            <w:r w:rsidR="00A005FF">
              <w:rPr>
                <w:rFonts w:ascii="Aptos" w:hAnsi="Aptos"/>
                <w:sz w:val="21"/>
                <w:szCs w:val="21"/>
              </w:rPr>
              <w:t>four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 syllables </w:t>
            </w:r>
            <w:r w:rsidR="00A005FF">
              <w:rPr>
                <w:rFonts w:ascii="Aptos" w:hAnsi="Aptos"/>
                <w:sz w:val="21"/>
                <w:szCs w:val="21"/>
              </w:rPr>
              <w:t>ca/</w:t>
            </w:r>
            <w:proofErr w:type="spellStart"/>
            <w:r w:rsidR="00A005FF">
              <w:rPr>
                <w:rFonts w:ascii="Aptos" w:hAnsi="Aptos"/>
                <w:sz w:val="21"/>
                <w:szCs w:val="21"/>
              </w:rPr>
              <w:t>ter</w:t>
            </w:r>
            <w:proofErr w:type="spellEnd"/>
            <w:r w:rsidR="00A005FF">
              <w:rPr>
                <w:rFonts w:ascii="Aptos" w:hAnsi="Aptos"/>
                <w:sz w:val="21"/>
                <w:szCs w:val="21"/>
              </w:rPr>
              <w:t>/</w:t>
            </w:r>
            <w:proofErr w:type="spellStart"/>
            <w:r w:rsidR="00A005FF">
              <w:rPr>
                <w:rFonts w:ascii="Aptos" w:hAnsi="Aptos"/>
                <w:sz w:val="21"/>
                <w:szCs w:val="21"/>
              </w:rPr>
              <w:t>pil</w:t>
            </w:r>
            <w:proofErr w:type="spellEnd"/>
            <w:r w:rsidR="00A005FF">
              <w:rPr>
                <w:rFonts w:ascii="Aptos" w:hAnsi="Aptos"/>
                <w:sz w:val="21"/>
                <w:szCs w:val="21"/>
              </w:rPr>
              <w:t>/lar</w:t>
            </w:r>
          </w:p>
        </w:tc>
      </w:tr>
      <w:tr w:rsidR="00E92D45" w:rsidRPr="002C184B" w14:paraId="783D5FE6" w14:textId="77777777" w:rsidTr="0055386A">
        <w:tc>
          <w:tcPr>
            <w:tcW w:w="4928" w:type="dxa"/>
            <w:shd w:val="clear" w:color="auto" w:fill="C6D9F1" w:themeFill="text2" w:themeFillTint="33"/>
          </w:tcPr>
          <w:p w14:paraId="1659ECFB" w14:textId="7A3C250D" w:rsidR="00E92D45" w:rsidRPr="002C184B" w:rsidRDefault="00E92D45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 xml:space="preserve">recognise words with the same initial sound, such as </w:t>
            </w:r>
            <w:r w:rsidRPr="002C184B">
              <w:rPr>
                <w:rFonts w:ascii="Aptos" w:eastAsia="Times New Roman" w:hAnsi="Aptos" w:cs="Calibri"/>
                <w:b/>
                <w:bCs/>
                <w:color w:val="000000"/>
                <w:sz w:val="21"/>
                <w:szCs w:val="21"/>
                <w:lang w:eastAsia="en-GB"/>
              </w:rPr>
              <w:t>m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 xml:space="preserve">oney and </w:t>
            </w:r>
            <w:r w:rsidRPr="002C184B">
              <w:rPr>
                <w:rFonts w:ascii="Aptos" w:eastAsia="Times New Roman" w:hAnsi="Aptos" w:cs="Calibri"/>
                <w:b/>
                <w:bCs/>
                <w:color w:val="000000"/>
                <w:sz w:val="21"/>
                <w:szCs w:val="21"/>
                <w:lang w:eastAsia="en-GB"/>
              </w:rPr>
              <w:t>m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>oth</w:t>
            </w:r>
            <w:r w:rsidR="0021589A"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>er.</w:t>
            </w:r>
          </w:p>
        </w:tc>
        <w:tc>
          <w:tcPr>
            <w:tcW w:w="5557" w:type="dxa"/>
            <w:gridSpan w:val="2"/>
          </w:tcPr>
          <w:p w14:paraId="24D68871" w14:textId="629650ED" w:rsidR="00E92D45" w:rsidRPr="002C184B" w:rsidRDefault="0021589A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Play I spy </w:t>
            </w:r>
            <w:r w:rsidR="00DF0440">
              <w:rPr>
                <w:rFonts w:ascii="Aptos" w:hAnsi="Aptos"/>
                <w:sz w:val="21"/>
                <w:szCs w:val="21"/>
              </w:rPr>
              <w:t>at home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and </w:t>
            </w:r>
            <w:r w:rsidR="004D6150">
              <w:rPr>
                <w:rFonts w:ascii="Aptos" w:hAnsi="Aptos"/>
                <w:sz w:val="21"/>
                <w:szCs w:val="21"/>
              </w:rPr>
              <w:t xml:space="preserve">when </w:t>
            </w:r>
            <w:r w:rsidR="00DF0440">
              <w:rPr>
                <w:rFonts w:ascii="Aptos" w:hAnsi="Aptos"/>
                <w:sz w:val="21"/>
                <w:szCs w:val="21"/>
              </w:rPr>
              <w:t>we</w:t>
            </w:r>
            <w:r w:rsidR="004D6150">
              <w:rPr>
                <w:rFonts w:ascii="Aptos" w:hAnsi="Aptos"/>
                <w:sz w:val="21"/>
                <w:szCs w:val="21"/>
              </w:rPr>
              <w:t>’re out and about.</w:t>
            </w:r>
          </w:p>
          <w:p w14:paraId="12E50D56" w14:textId="2E938613" w:rsidR="0021589A" w:rsidRPr="002C184B" w:rsidRDefault="0021589A" w:rsidP="0021589A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Think of items that begin with the same sound and </w:t>
            </w:r>
            <w:r w:rsidR="00DF0440">
              <w:rPr>
                <w:rFonts w:ascii="Aptos" w:hAnsi="Aptos"/>
                <w:sz w:val="21"/>
                <w:szCs w:val="21"/>
              </w:rPr>
              <w:t>talk about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the initial sound </w:t>
            </w:r>
            <w:proofErr w:type="spellStart"/>
            <w:proofErr w:type="gramStart"/>
            <w:r w:rsidRPr="002C184B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proofErr w:type="gramEnd"/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encil,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lum,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aper,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an,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>en…</w:t>
            </w:r>
          </w:p>
        </w:tc>
      </w:tr>
      <w:tr w:rsidR="00B41BA7" w:rsidRPr="002C184B" w14:paraId="07EE3509" w14:textId="77777777" w:rsidTr="0055386A">
        <w:tc>
          <w:tcPr>
            <w:tcW w:w="4928" w:type="dxa"/>
            <w:shd w:val="clear" w:color="auto" w:fill="C6D9F1" w:themeFill="text2" w:themeFillTint="33"/>
          </w:tcPr>
          <w:p w14:paraId="0F0A296C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engage in extended conversations about stories, learning new vocabulary. </w:t>
            </w:r>
          </w:p>
          <w:p w14:paraId="13E3D49A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65FCC8C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Always ask me questions and involve me in conversations where I have to give you an extended answer rather than just a yes or a no.</w:t>
            </w:r>
          </w:p>
          <w:p w14:paraId="4436DDF7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 When we are out walking, talk to me about the new experiences that I may be seeing. </w:t>
            </w:r>
          </w:p>
        </w:tc>
      </w:tr>
      <w:tr w:rsidR="00B41BA7" w:rsidRPr="002C184B" w14:paraId="2AD48396" w14:textId="77777777" w:rsidTr="0055386A">
        <w:tc>
          <w:tcPr>
            <w:tcW w:w="4928" w:type="dxa"/>
            <w:shd w:val="clear" w:color="auto" w:fill="C6D9F1" w:themeFill="text2" w:themeFillTint="33"/>
          </w:tcPr>
          <w:p w14:paraId="587547C0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use print and letter knowledge in my early writing </w:t>
            </w:r>
            <w:proofErr w:type="gramStart"/>
            <w:r w:rsidRPr="002C184B">
              <w:rPr>
                <w:rFonts w:ascii="Aptos" w:hAnsi="Aptos"/>
                <w:sz w:val="21"/>
                <w:szCs w:val="21"/>
              </w:rPr>
              <w:t>e.g.</w:t>
            </w:r>
            <w:proofErr w:type="gramEnd"/>
            <w:r w:rsidRPr="002C184B">
              <w:rPr>
                <w:rFonts w:ascii="Aptos" w:hAnsi="Aptos"/>
                <w:sz w:val="21"/>
                <w:szCs w:val="21"/>
              </w:rPr>
              <w:t xml:space="preserve"> writing a pretend shopping list that starts at the top of the page.</w:t>
            </w:r>
          </w:p>
        </w:tc>
        <w:tc>
          <w:tcPr>
            <w:tcW w:w="5557" w:type="dxa"/>
            <w:gridSpan w:val="2"/>
          </w:tcPr>
          <w:p w14:paraId="264E7468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Model how to write a letter, card, postcard and shopping lists. I can then copy you whilst I am playing. Don’t worry if it just looks like marks and scribble – this is the start of my early writing. </w:t>
            </w:r>
          </w:p>
        </w:tc>
      </w:tr>
      <w:tr w:rsidR="00B41BA7" w:rsidRPr="002C184B" w14:paraId="1DEA4A51" w14:textId="77777777" w:rsidTr="0055386A">
        <w:tc>
          <w:tcPr>
            <w:tcW w:w="4928" w:type="dxa"/>
            <w:shd w:val="clear" w:color="auto" w:fill="C6D9F1" w:themeFill="text2" w:themeFillTint="33"/>
          </w:tcPr>
          <w:p w14:paraId="35C8E81C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know that the last number reached when counting a small set of objects tells you how many there are in total (cardinal principle).</w:t>
            </w:r>
          </w:p>
        </w:tc>
        <w:tc>
          <w:tcPr>
            <w:tcW w:w="5557" w:type="dxa"/>
            <w:gridSpan w:val="2"/>
          </w:tcPr>
          <w:p w14:paraId="777D531C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games where I have to count my toys, ducks in the bath, stairs at home, cars in the street etc…</w:t>
            </w:r>
          </w:p>
        </w:tc>
      </w:tr>
      <w:tr w:rsidR="00B41BA7" w:rsidRPr="002C184B" w14:paraId="7D2A596B" w14:textId="77777777" w:rsidTr="0055386A">
        <w:tc>
          <w:tcPr>
            <w:tcW w:w="4928" w:type="dxa"/>
            <w:shd w:val="clear" w:color="auto" w:fill="C6D9F1" w:themeFill="text2" w:themeFillTint="33"/>
          </w:tcPr>
          <w:p w14:paraId="4031C3B1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solve real world mathematical problems with numbers up to 5. </w:t>
            </w:r>
          </w:p>
          <w:p w14:paraId="502D34F7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7155D57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Use puzzles, games and Jigsaws to explore problem solving.</w:t>
            </w:r>
          </w:p>
          <w:p w14:paraId="04EC6D5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Talk to me about how much things cost and money when we are out shopping. </w:t>
            </w:r>
          </w:p>
        </w:tc>
      </w:tr>
      <w:tr w:rsidR="00B41BA7" w:rsidRPr="002C184B" w14:paraId="4C976A55" w14:textId="77777777" w:rsidTr="0055386A">
        <w:tc>
          <w:tcPr>
            <w:tcW w:w="4928" w:type="dxa"/>
            <w:shd w:val="clear" w:color="auto" w:fill="C6D9F1" w:themeFill="text2" w:themeFillTint="33"/>
          </w:tcPr>
          <w:p w14:paraId="5CB5696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can make comparisons to objects relating to size, length, weight and capacity.</w:t>
            </w:r>
          </w:p>
          <w:p w14:paraId="3698DD32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16AA607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Bake with me and talk to me about weighing the ingredients and how much we may need. </w:t>
            </w:r>
          </w:p>
          <w:p w14:paraId="13700C60" w14:textId="25246765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Talk to me about different size</w:t>
            </w:r>
            <w:r w:rsidR="002C184B">
              <w:rPr>
                <w:rFonts w:ascii="Aptos" w:hAnsi="Aptos"/>
                <w:sz w:val="21"/>
                <w:szCs w:val="21"/>
              </w:rPr>
              <w:t>s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of things I can see.</w:t>
            </w:r>
          </w:p>
        </w:tc>
      </w:tr>
      <w:tr w:rsidR="00B41BA7" w:rsidRPr="002C184B" w14:paraId="4DF8F356" w14:textId="77777777" w:rsidTr="0055386A">
        <w:tc>
          <w:tcPr>
            <w:tcW w:w="4928" w:type="dxa"/>
            <w:shd w:val="clear" w:color="auto" w:fill="C6D9F1" w:themeFill="text2" w:themeFillTint="33"/>
          </w:tcPr>
          <w:p w14:paraId="67D72634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understand the need to respect and care for the natural environment and all living things. </w:t>
            </w:r>
          </w:p>
          <w:p w14:paraId="43E1853D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3DC141AA" w14:textId="77777777" w:rsidR="00B41BA7" w:rsidRPr="002C184B" w:rsidRDefault="00B41BA7" w:rsidP="00B41BA7">
            <w:pPr>
              <w:pStyle w:val="ListParagraph"/>
              <w:numPr>
                <w:ilvl w:val="0"/>
                <w:numId w:val="26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Take me to the pet shop to show me different animals. </w:t>
            </w:r>
          </w:p>
          <w:p w14:paraId="3A00DBB1" w14:textId="77777777" w:rsidR="00B41BA7" w:rsidRPr="002C184B" w:rsidRDefault="00B41BA7" w:rsidP="00B41BA7">
            <w:pPr>
              <w:pStyle w:val="ListParagraph"/>
              <w:numPr>
                <w:ilvl w:val="0"/>
                <w:numId w:val="26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Let me care for a pet. </w:t>
            </w:r>
          </w:p>
        </w:tc>
      </w:tr>
      <w:tr w:rsidR="00B41BA7" w:rsidRPr="002C184B" w14:paraId="3A7623C1" w14:textId="77777777" w:rsidTr="0055386A">
        <w:tc>
          <w:tcPr>
            <w:tcW w:w="4928" w:type="dxa"/>
            <w:shd w:val="clear" w:color="auto" w:fill="C6D9F1" w:themeFill="text2" w:themeFillTint="33"/>
          </w:tcPr>
          <w:p w14:paraId="629C0282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know that there are different countries in the world. I can talk about the differences that I have either experienced, read about or seen in photos or media. </w:t>
            </w:r>
          </w:p>
        </w:tc>
        <w:tc>
          <w:tcPr>
            <w:tcW w:w="5557" w:type="dxa"/>
            <w:gridSpan w:val="2"/>
          </w:tcPr>
          <w:p w14:paraId="16190E05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Let me watch programmes about the natural environment and the world. </w:t>
            </w:r>
          </w:p>
          <w:p w14:paraId="5A3B92A8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Take me to local library to look at pictures of what other countries look like and talk to me about the differences I may be able to see. </w:t>
            </w:r>
          </w:p>
        </w:tc>
      </w:tr>
      <w:tr w:rsidR="00B41BA7" w:rsidRPr="002C184B" w14:paraId="0C4933E1" w14:textId="77777777" w:rsidTr="0055386A">
        <w:tc>
          <w:tcPr>
            <w:tcW w:w="4928" w:type="dxa"/>
            <w:shd w:val="clear" w:color="auto" w:fill="C6D9F1" w:themeFill="text2" w:themeFillTint="33"/>
          </w:tcPr>
          <w:p w14:paraId="61466C17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explore different materials freely, in order to develop my ideas about how to use them and the different creations I can make. </w:t>
            </w:r>
          </w:p>
          <w:p w14:paraId="65ADAB69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5295BB0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Do some fun activities with me like – painting, junk modelling, wrapping presents and collage. </w:t>
            </w:r>
          </w:p>
          <w:p w14:paraId="5535CEB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You can teach me to use different tools such as scissors, glue sticks and staplers correctly. </w:t>
            </w:r>
          </w:p>
        </w:tc>
      </w:tr>
      <w:tr w:rsidR="00B41BA7" w:rsidRPr="002C184B" w14:paraId="5D0D063B" w14:textId="77777777" w:rsidTr="0055386A">
        <w:tc>
          <w:tcPr>
            <w:tcW w:w="4928" w:type="dxa"/>
            <w:shd w:val="clear" w:color="auto" w:fill="C6D9F1" w:themeFill="text2" w:themeFillTint="33"/>
          </w:tcPr>
          <w:p w14:paraId="6F5804F2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know and can sing a few nursery rhymes and/or songs.</w:t>
            </w:r>
          </w:p>
          <w:p w14:paraId="1EC2995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A80BDBA" w14:textId="77777777" w:rsidR="00B41BA7" w:rsidRPr="002C184B" w:rsidRDefault="00B41BA7" w:rsidP="00B41BA7">
            <w:pPr>
              <w:pStyle w:val="ListParagraph"/>
              <w:numPr>
                <w:ilvl w:val="0"/>
                <w:numId w:val="28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Allow me to explore different Nursery Rhyme books. </w:t>
            </w:r>
          </w:p>
          <w:p w14:paraId="27FB415E" w14:textId="77777777" w:rsidR="00B41BA7" w:rsidRPr="002C184B" w:rsidRDefault="00B41BA7" w:rsidP="00B41BA7">
            <w:pPr>
              <w:pStyle w:val="ListParagraph"/>
              <w:numPr>
                <w:ilvl w:val="0"/>
                <w:numId w:val="28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Teach me rhymes that you remember and know. </w:t>
            </w:r>
          </w:p>
          <w:p w14:paraId="53E6EC88" w14:textId="12163A56" w:rsidR="00B41BA7" w:rsidRPr="00DF0440" w:rsidRDefault="00B41BA7" w:rsidP="00DF0440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Let me listen and sing along to rhymes and songs at home and in the car where possible. </w:t>
            </w:r>
          </w:p>
        </w:tc>
      </w:tr>
    </w:tbl>
    <w:p w14:paraId="57B4E3B1" w14:textId="77777777" w:rsidR="005303E7" w:rsidRPr="002C184B" w:rsidRDefault="005303E7" w:rsidP="00387EDB">
      <w:pPr>
        <w:rPr>
          <w:rFonts w:ascii="Aptos" w:hAnsi="Aptos"/>
          <w:sz w:val="21"/>
          <w:szCs w:val="21"/>
        </w:rPr>
      </w:pPr>
    </w:p>
    <w:sectPr w:rsidR="005303E7" w:rsidRPr="002C184B" w:rsidSect="00FA1672">
      <w:headerReference w:type="default" r:id="rId25"/>
      <w:pgSz w:w="11906" w:h="16838"/>
      <w:pgMar w:top="720" w:right="1021" w:bottom="72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3E3CF" w14:textId="77777777" w:rsidR="009C6CA7" w:rsidRDefault="009C6CA7" w:rsidP="00540122">
      <w:pPr>
        <w:spacing w:after="0" w:line="240" w:lineRule="auto"/>
      </w:pPr>
      <w:r>
        <w:separator/>
      </w:r>
    </w:p>
  </w:endnote>
  <w:endnote w:type="continuationSeparator" w:id="0">
    <w:p w14:paraId="67A4F901" w14:textId="77777777" w:rsidR="009C6CA7" w:rsidRDefault="009C6CA7" w:rsidP="00540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6FBEC" w14:textId="77777777" w:rsidR="009C6CA7" w:rsidRDefault="009C6CA7" w:rsidP="00540122">
      <w:pPr>
        <w:spacing w:after="0" w:line="240" w:lineRule="auto"/>
      </w:pPr>
      <w:r>
        <w:separator/>
      </w:r>
    </w:p>
  </w:footnote>
  <w:footnote w:type="continuationSeparator" w:id="0">
    <w:p w14:paraId="7E7CAEFA" w14:textId="77777777" w:rsidR="009C6CA7" w:rsidRDefault="009C6CA7" w:rsidP="00540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324CD" w14:textId="1F260258" w:rsidR="006E4F4D" w:rsidRDefault="00497BB9">
    <w:pPr>
      <w:pStyle w:val="Header"/>
    </w:pPr>
    <w: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103D"/>
    <w:multiLevelType w:val="hybridMultilevel"/>
    <w:tmpl w:val="DC147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72744"/>
    <w:multiLevelType w:val="hybridMultilevel"/>
    <w:tmpl w:val="2D0A5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37BDD"/>
    <w:multiLevelType w:val="hybridMultilevel"/>
    <w:tmpl w:val="1FF2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D76BD"/>
    <w:multiLevelType w:val="hybridMultilevel"/>
    <w:tmpl w:val="56F68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9620B"/>
    <w:multiLevelType w:val="hybridMultilevel"/>
    <w:tmpl w:val="F5AA2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A6B99"/>
    <w:multiLevelType w:val="hybridMultilevel"/>
    <w:tmpl w:val="48A2FF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20D"/>
    <w:multiLevelType w:val="hybridMultilevel"/>
    <w:tmpl w:val="D3D63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57ADA"/>
    <w:multiLevelType w:val="hybridMultilevel"/>
    <w:tmpl w:val="9F180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01CC9"/>
    <w:multiLevelType w:val="hybridMultilevel"/>
    <w:tmpl w:val="B8B0B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E4B12"/>
    <w:multiLevelType w:val="hybridMultilevel"/>
    <w:tmpl w:val="45F67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86B95"/>
    <w:multiLevelType w:val="hybridMultilevel"/>
    <w:tmpl w:val="0F2C5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C67922"/>
    <w:multiLevelType w:val="hybridMultilevel"/>
    <w:tmpl w:val="C150A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B54904"/>
    <w:multiLevelType w:val="hybridMultilevel"/>
    <w:tmpl w:val="D6EE1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71F69"/>
    <w:multiLevelType w:val="hybridMultilevel"/>
    <w:tmpl w:val="5CA6A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01287"/>
    <w:multiLevelType w:val="hybridMultilevel"/>
    <w:tmpl w:val="B95C9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7509F"/>
    <w:multiLevelType w:val="hybridMultilevel"/>
    <w:tmpl w:val="7A407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A5F78"/>
    <w:multiLevelType w:val="hybridMultilevel"/>
    <w:tmpl w:val="81923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87540"/>
    <w:multiLevelType w:val="hybridMultilevel"/>
    <w:tmpl w:val="F98C1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13311"/>
    <w:multiLevelType w:val="hybridMultilevel"/>
    <w:tmpl w:val="A8787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928A6"/>
    <w:multiLevelType w:val="hybridMultilevel"/>
    <w:tmpl w:val="31862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E34E5"/>
    <w:multiLevelType w:val="hybridMultilevel"/>
    <w:tmpl w:val="E2A6B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B206D"/>
    <w:multiLevelType w:val="hybridMultilevel"/>
    <w:tmpl w:val="23A61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C6BF2"/>
    <w:multiLevelType w:val="hybridMultilevel"/>
    <w:tmpl w:val="C67E4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6380C"/>
    <w:multiLevelType w:val="hybridMultilevel"/>
    <w:tmpl w:val="A830D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02773B"/>
    <w:multiLevelType w:val="hybridMultilevel"/>
    <w:tmpl w:val="D3F028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DD0F6E"/>
    <w:multiLevelType w:val="hybridMultilevel"/>
    <w:tmpl w:val="53E01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BB45347"/>
    <w:multiLevelType w:val="hybridMultilevel"/>
    <w:tmpl w:val="03540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50579"/>
    <w:multiLevelType w:val="hybridMultilevel"/>
    <w:tmpl w:val="68BC4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564829"/>
    <w:multiLevelType w:val="hybridMultilevel"/>
    <w:tmpl w:val="21C6E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46B22"/>
    <w:multiLevelType w:val="hybridMultilevel"/>
    <w:tmpl w:val="23364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675AE"/>
    <w:multiLevelType w:val="hybridMultilevel"/>
    <w:tmpl w:val="AF8E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F2AF0"/>
    <w:multiLevelType w:val="hybridMultilevel"/>
    <w:tmpl w:val="FDDA3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2361F6"/>
    <w:multiLevelType w:val="hybridMultilevel"/>
    <w:tmpl w:val="C38A3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05851"/>
    <w:multiLevelType w:val="hybridMultilevel"/>
    <w:tmpl w:val="A7B08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981E51"/>
    <w:multiLevelType w:val="hybridMultilevel"/>
    <w:tmpl w:val="A136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9"/>
  </w:num>
  <w:num w:numId="5">
    <w:abstractNumId w:val="23"/>
  </w:num>
  <w:num w:numId="6">
    <w:abstractNumId w:val="17"/>
  </w:num>
  <w:num w:numId="7">
    <w:abstractNumId w:val="32"/>
  </w:num>
  <w:num w:numId="8">
    <w:abstractNumId w:val="15"/>
  </w:num>
  <w:num w:numId="9">
    <w:abstractNumId w:val="20"/>
  </w:num>
  <w:num w:numId="10">
    <w:abstractNumId w:val="3"/>
  </w:num>
  <w:num w:numId="11">
    <w:abstractNumId w:val="2"/>
  </w:num>
  <w:num w:numId="12">
    <w:abstractNumId w:val="30"/>
  </w:num>
  <w:num w:numId="13">
    <w:abstractNumId w:val="7"/>
  </w:num>
  <w:num w:numId="14">
    <w:abstractNumId w:val="28"/>
  </w:num>
  <w:num w:numId="15">
    <w:abstractNumId w:val="22"/>
  </w:num>
  <w:num w:numId="16">
    <w:abstractNumId w:val="11"/>
  </w:num>
  <w:num w:numId="17">
    <w:abstractNumId w:val="27"/>
  </w:num>
  <w:num w:numId="18">
    <w:abstractNumId w:val="1"/>
  </w:num>
  <w:num w:numId="19">
    <w:abstractNumId w:val="21"/>
  </w:num>
  <w:num w:numId="20">
    <w:abstractNumId w:val="18"/>
  </w:num>
  <w:num w:numId="21">
    <w:abstractNumId w:val="8"/>
  </w:num>
  <w:num w:numId="22">
    <w:abstractNumId w:val="25"/>
  </w:num>
  <w:num w:numId="23">
    <w:abstractNumId w:val="34"/>
  </w:num>
  <w:num w:numId="24">
    <w:abstractNumId w:val="10"/>
  </w:num>
  <w:num w:numId="25">
    <w:abstractNumId w:val="12"/>
  </w:num>
  <w:num w:numId="26">
    <w:abstractNumId w:val="29"/>
  </w:num>
  <w:num w:numId="27">
    <w:abstractNumId w:val="24"/>
  </w:num>
  <w:num w:numId="28">
    <w:abstractNumId w:val="16"/>
  </w:num>
  <w:num w:numId="29">
    <w:abstractNumId w:val="4"/>
  </w:num>
  <w:num w:numId="30">
    <w:abstractNumId w:val="31"/>
  </w:num>
  <w:num w:numId="31">
    <w:abstractNumId w:val="9"/>
  </w:num>
  <w:num w:numId="32">
    <w:abstractNumId w:val="26"/>
  </w:num>
  <w:num w:numId="33">
    <w:abstractNumId w:val="33"/>
  </w:num>
  <w:num w:numId="34">
    <w:abstractNumId w:val="0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C93"/>
    <w:rsid w:val="00006AC1"/>
    <w:rsid w:val="00017CB7"/>
    <w:rsid w:val="00034822"/>
    <w:rsid w:val="000A030B"/>
    <w:rsid w:val="000A05D5"/>
    <w:rsid w:val="000B1B12"/>
    <w:rsid w:val="000D2983"/>
    <w:rsid w:val="000E7957"/>
    <w:rsid w:val="00104604"/>
    <w:rsid w:val="00180D1A"/>
    <w:rsid w:val="001B7BF9"/>
    <w:rsid w:val="001D3DC3"/>
    <w:rsid w:val="001D7DBA"/>
    <w:rsid w:val="001E6038"/>
    <w:rsid w:val="001E7C3D"/>
    <w:rsid w:val="0021589A"/>
    <w:rsid w:val="00226BC1"/>
    <w:rsid w:val="00255594"/>
    <w:rsid w:val="00261FA8"/>
    <w:rsid w:val="00283BB1"/>
    <w:rsid w:val="00290C93"/>
    <w:rsid w:val="00291A2C"/>
    <w:rsid w:val="0029425E"/>
    <w:rsid w:val="002C184B"/>
    <w:rsid w:val="002C3170"/>
    <w:rsid w:val="002C738B"/>
    <w:rsid w:val="002C77DB"/>
    <w:rsid w:val="002D6B44"/>
    <w:rsid w:val="002E765E"/>
    <w:rsid w:val="0030774B"/>
    <w:rsid w:val="00312460"/>
    <w:rsid w:val="00315E46"/>
    <w:rsid w:val="00352B52"/>
    <w:rsid w:val="00353BCC"/>
    <w:rsid w:val="00357773"/>
    <w:rsid w:val="00360590"/>
    <w:rsid w:val="003750EB"/>
    <w:rsid w:val="00387EDB"/>
    <w:rsid w:val="003A3739"/>
    <w:rsid w:val="003D7E78"/>
    <w:rsid w:val="003E4945"/>
    <w:rsid w:val="003F5EC4"/>
    <w:rsid w:val="00410649"/>
    <w:rsid w:val="00451B74"/>
    <w:rsid w:val="00470E43"/>
    <w:rsid w:val="0047624D"/>
    <w:rsid w:val="00485372"/>
    <w:rsid w:val="00497BB9"/>
    <w:rsid w:val="004A2207"/>
    <w:rsid w:val="004B2DE0"/>
    <w:rsid w:val="004D6150"/>
    <w:rsid w:val="00512230"/>
    <w:rsid w:val="0051725F"/>
    <w:rsid w:val="005303E7"/>
    <w:rsid w:val="00536111"/>
    <w:rsid w:val="00537DBC"/>
    <w:rsid w:val="00540122"/>
    <w:rsid w:val="0055386A"/>
    <w:rsid w:val="00554A3B"/>
    <w:rsid w:val="0055730A"/>
    <w:rsid w:val="005B0B0E"/>
    <w:rsid w:val="005B1C96"/>
    <w:rsid w:val="005D78A4"/>
    <w:rsid w:val="00612EC5"/>
    <w:rsid w:val="006A57BD"/>
    <w:rsid w:val="006B5E3D"/>
    <w:rsid w:val="006C2FFC"/>
    <w:rsid w:val="006E4F4D"/>
    <w:rsid w:val="006E7EEB"/>
    <w:rsid w:val="00706DC3"/>
    <w:rsid w:val="00726AE4"/>
    <w:rsid w:val="00730975"/>
    <w:rsid w:val="00730FFE"/>
    <w:rsid w:val="007321A8"/>
    <w:rsid w:val="00743AA5"/>
    <w:rsid w:val="0075481F"/>
    <w:rsid w:val="007704EB"/>
    <w:rsid w:val="00770D57"/>
    <w:rsid w:val="007779D2"/>
    <w:rsid w:val="007A7C08"/>
    <w:rsid w:val="007C74AD"/>
    <w:rsid w:val="007E37A0"/>
    <w:rsid w:val="0082367B"/>
    <w:rsid w:val="00830F74"/>
    <w:rsid w:val="00843E3A"/>
    <w:rsid w:val="008454CF"/>
    <w:rsid w:val="00870B36"/>
    <w:rsid w:val="00873D91"/>
    <w:rsid w:val="008936B0"/>
    <w:rsid w:val="008D7C9A"/>
    <w:rsid w:val="008E00C0"/>
    <w:rsid w:val="008E1D64"/>
    <w:rsid w:val="008F167E"/>
    <w:rsid w:val="00905443"/>
    <w:rsid w:val="00912D72"/>
    <w:rsid w:val="00925E9D"/>
    <w:rsid w:val="009376F1"/>
    <w:rsid w:val="0094164E"/>
    <w:rsid w:val="009422CD"/>
    <w:rsid w:val="00963269"/>
    <w:rsid w:val="00967AF0"/>
    <w:rsid w:val="00977203"/>
    <w:rsid w:val="00981207"/>
    <w:rsid w:val="00987C64"/>
    <w:rsid w:val="00987CF8"/>
    <w:rsid w:val="009921D7"/>
    <w:rsid w:val="00997286"/>
    <w:rsid w:val="009C6CA7"/>
    <w:rsid w:val="009D7313"/>
    <w:rsid w:val="00A005FF"/>
    <w:rsid w:val="00A074A0"/>
    <w:rsid w:val="00A24A34"/>
    <w:rsid w:val="00A268B5"/>
    <w:rsid w:val="00AB6497"/>
    <w:rsid w:val="00AE180B"/>
    <w:rsid w:val="00AE6708"/>
    <w:rsid w:val="00AF3C89"/>
    <w:rsid w:val="00B26814"/>
    <w:rsid w:val="00B32C76"/>
    <w:rsid w:val="00B41BA7"/>
    <w:rsid w:val="00B43229"/>
    <w:rsid w:val="00B5233B"/>
    <w:rsid w:val="00B61F82"/>
    <w:rsid w:val="00B742BD"/>
    <w:rsid w:val="00B7682D"/>
    <w:rsid w:val="00B91D2C"/>
    <w:rsid w:val="00B952D3"/>
    <w:rsid w:val="00BC3692"/>
    <w:rsid w:val="00BF0AD8"/>
    <w:rsid w:val="00BF2627"/>
    <w:rsid w:val="00C23883"/>
    <w:rsid w:val="00C51D82"/>
    <w:rsid w:val="00C520E8"/>
    <w:rsid w:val="00CB0DB3"/>
    <w:rsid w:val="00CC78E2"/>
    <w:rsid w:val="00D36F0D"/>
    <w:rsid w:val="00D9065C"/>
    <w:rsid w:val="00D909BE"/>
    <w:rsid w:val="00DA2DF9"/>
    <w:rsid w:val="00DC025A"/>
    <w:rsid w:val="00DC6E6A"/>
    <w:rsid w:val="00DD55A5"/>
    <w:rsid w:val="00DF0440"/>
    <w:rsid w:val="00DF0F60"/>
    <w:rsid w:val="00E1208F"/>
    <w:rsid w:val="00E1340D"/>
    <w:rsid w:val="00E3242E"/>
    <w:rsid w:val="00E446AF"/>
    <w:rsid w:val="00E92D45"/>
    <w:rsid w:val="00EB23CF"/>
    <w:rsid w:val="00ED3E94"/>
    <w:rsid w:val="00EF5E2C"/>
    <w:rsid w:val="00F06F16"/>
    <w:rsid w:val="00F10EF6"/>
    <w:rsid w:val="00F14822"/>
    <w:rsid w:val="00F33566"/>
    <w:rsid w:val="00F43A69"/>
    <w:rsid w:val="00F57718"/>
    <w:rsid w:val="00F65498"/>
    <w:rsid w:val="00F802FF"/>
    <w:rsid w:val="00F91E1F"/>
    <w:rsid w:val="00F96A00"/>
    <w:rsid w:val="00FA097E"/>
    <w:rsid w:val="00FA1672"/>
    <w:rsid w:val="00FA3122"/>
    <w:rsid w:val="00FD19B2"/>
    <w:rsid w:val="00FD57DE"/>
    <w:rsid w:val="00FE44DC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C8193A"/>
  <w15:docId w15:val="{E35FF1A7-0B89-42D8-A537-B40424932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5 List Paragraph,List Paragraph1,Dot pt,No Spacing1,List Paragraph Char Char Char,Indicator Text,Colorful List - Accent 11,Numbered Para 1,Bullet 1,Bullet Points,MAIN CONTENT,List Paragraph12,Bullet Style,List Paragraph2,Normal numbered"/>
    <w:basedOn w:val="Normal"/>
    <w:link w:val="ListParagraphChar"/>
    <w:uiPriority w:val="34"/>
    <w:qFormat/>
    <w:rsid w:val="00290C93"/>
    <w:pPr>
      <w:ind w:left="720"/>
      <w:contextualSpacing/>
    </w:pPr>
  </w:style>
  <w:style w:type="table" w:styleId="TableGrid">
    <w:name w:val="Table Grid"/>
    <w:basedOn w:val="TableNormal"/>
    <w:uiPriority w:val="59"/>
    <w:rsid w:val="00290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F3C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4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0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122"/>
  </w:style>
  <w:style w:type="paragraph" w:styleId="Footer">
    <w:name w:val="footer"/>
    <w:basedOn w:val="Normal"/>
    <w:link w:val="FooterChar"/>
    <w:uiPriority w:val="99"/>
    <w:unhideWhenUsed/>
    <w:rsid w:val="00540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122"/>
  </w:style>
  <w:style w:type="character" w:styleId="Hyperlink">
    <w:name w:val="Hyperlink"/>
    <w:basedOn w:val="DefaultParagraphFont"/>
    <w:uiPriority w:val="99"/>
    <w:unhideWhenUsed/>
    <w:rsid w:val="00017CB7"/>
    <w:rPr>
      <w:color w:val="0000FF" w:themeColor="hyperlink"/>
      <w:u w:val="single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Colorful List - Accent 11 Char,Numbered Para 1 Char,Bullet 1 Char,Bullet Points Char,MAIN CONTENT Char"/>
    <w:basedOn w:val="DefaultParagraphFont"/>
    <w:link w:val="ListParagraph"/>
    <w:uiPriority w:val="34"/>
    <w:locked/>
    <w:rsid w:val="00B7682D"/>
  </w:style>
  <w:style w:type="character" w:styleId="FollowedHyperlink">
    <w:name w:val="FollowedHyperlink"/>
    <w:basedOn w:val="DefaultParagraphFont"/>
    <w:uiPriority w:val="99"/>
    <w:semiHidden/>
    <w:unhideWhenUsed/>
    <w:rsid w:val="00B768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4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6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04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31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60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94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8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ovemybooks.co.uk/" TargetMode="External"/><Relationship Id="rId18" Type="http://schemas.openxmlformats.org/officeDocument/2006/relationships/hyperlink" Target="https://www.mffy.co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s://wordsforlife.org.uk/" TargetMode="External"/><Relationship Id="rId17" Type="http://schemas.openxmlformats.org/officeDocument/2006/relationships/hyperlink" Target="https://www.lovemybooks.co.uk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ordsforlife.org.uk/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tiny-happy-people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iny-happy-people" TargetMode="External"/><Relationship Id="rId23" Type="http://schemas.openxmlformats.org/officeDocument/2006/relationships/image" Target="media/image6.jpeg"/><Relationship Id="rId10" Type="http://schemas.openxmlformats.org/officeDocument/2006/relationships/hyperlink" Target="https://familyhubsbwd.org/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foundationyears.org.uk/files/2021/09/What-to-expect-in-the-EYFS-complete-FINAL-16.09-compressed.pdf" TargetMode="External"/><Relationship Id="rId14" Type="http://schemas.openxmlformats.org/officeDocument/2006/relationships/hyperlink" Target="https://www.mffy.com/" TargetMode="External"/><Relationship Id="rId22" Type="http://schemas.openxmlformats.org/officeDocument/2006/relationships/image" Target="media/image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59E92-969E-4EB8-B6C0-7DD682C9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1598</Words>
  <Characters>9115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Anderson</dc:creator>
  <cp:lastModifiedBy>Lesley Jacques</cp:lastModifiedBy>
  <cp:revision>2</cp:revision>
  <cp:lastPrinted>2024-07-19T08:51:00Z</cp:lastPrinted>
  <dcterms:created xsi:type="dcterms:W3CDTF">2024-09-13T13:02:00Z</dcterms:created>
  <dcterms:modified xsi:type="dcterms:W3CDTF">2024-09-13T13:02:00Z</dcterms:modified>
</cp:coreProperties>
</file>